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4689" w:rsidRPr="00E14689" w:rsidRDefault="00E14689" w:rsidP="00E146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block-56489560"/>
      <w:r w:rsidRPr="00E1468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697855" cy="7904421"/>
            <wp:effectExtent l="0" t="0" r="0" b="1905"/>
            <wp:docPr id="2" name="Рисунок 2" descr="F:\Галия 1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Галия 1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157" cy="7910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9E2" w:rsidRDefault="008259E2" w:rsidP="008259E2">
      <w:pPr>
        <w:pStyle w:val="af0"/>
      </w:pPr>
    </w:p>
    <w:p w:rsidR="008B152F" w:rsidRPr="008B152F" w:rsidRDefault="008B152F" w:rsidP="008B152F">
      <w:pPr>
        <w:spacing w:after="0" w:line="276" w:lineRule="auto"/>
        <w:ind w:left="120"/>
        <w:rPr>
          <w:rFonts w:ascii="Times New Roman" w:hAnsi="Times New Roman" w:cs="Times New Roman"/>
          <w:sz w:val="24"/>
          <w:szCs w:val="24"/>
        </w:rPr>
        <w:sectPr w:rsidR="008B152F" w:rsidRPr="008B152F">
          <w:footerReference w:type="default" r:id="rId7"/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8B152F" w:rsidRPr="008B152F" w:rsidRDefault="008B152F" w:rsidP="008B152F">
      <w:pPr>
        <w:spacing w:after="0" w:line="257" w:lineRule="auto"/>
        <w:ind w:firstLine="600"/>
        <w:jc w:val="both"/>
      </w:pPr>
      <w:bookmarkStart w:id="2" w:name="block-56489561"/>
      <w:bookmarkEnd w:id="0"/>
      <w:r w:rsidRPr="008B152F">
        <w:rPr>
          <w:rFonts w:ascii="Times New Roman" w:hAnsi="Times New Roman"/>
          <w:color w:val="000000"/>
          <w:sz w:val="28"/>
        </w:rPr>
        <w:lastRenderedPageBreak/>
        <w:t>Федеральная рабочая программа по учебному предмету «Музыка» (предметная область «Искусство») (далее соответственно – программа по музыке, музыка) включает пояснительную записку, содержание обучения, планируемые результаты освоения программы по музыке.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Пояснительная записка отражает общие цели и задачи изучения музыки, место в структуре учебного плана, а также подходы к отбору содержания и планируемым результатам.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Содержание обучения раскрывает содержательные линии, которые предлагаются для изучения на уровне начального общего образования. Содержание обучения завершается перечнем универсальных учебных действий (познавательных, коммуникативных и регулятивных), которые возможно формировать средствами музыки с учётом возрастных особенностей обучающихся на уровне начального общего образования.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Планируемые результаты освоения программы по музыке включают личностные,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и предметные результаты за весь период обучения на уровне начального общего образования. Предметные результаты, формируемые в ходе изучения музыки, сгруппированы по учебным модулям.</w:t>
      </w:r>
    </w:p>
    <w:p w:rsidR="008B152F" w:rsidRPr="008B152F" w:rsidRDefault="008B152F" w:rsidP="008B152F">
      <w:pPr>
        <w:spacing w:after="0" w:line="276" w:lineRule="auto"/>
        <w:ind w:left="120"/>
      </w:pPr>
      <w:bookmarkStart w:id="3" w:name="_Toc144448634"/>
      <w:bookmarkEnd w:id="3"/>
    </w:p>
    <w:p w:rsidR="008B152F" w:rsidRPr="008B152F" w:rsidRDefault="008B152F" w:rsidP="008B152F">
      <w:pPr>
        <w:spacing w:after="0" w:line="276" w:lineRule="auto"/>
        <w:ind w:left="120"/>
      </w:pPr>
    </w:p>
    <w:p w:rsidR="008B152F" w:rsidRPr="008B152F" w:rsidRDefault="008B152F" w:rsidP="008B152F">
      <w:pPr>
        <w:spacing w:after="0" w:line="276" w:lineRule="auto"/>
        <w:ind w:left="120"/>
      </w:pPr>
      <w:r w:rsidRPr="008B152F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Программа по музыке разработана с целью оказания методической помощи учителю музыки в создании рабочей программы по учебному предмету.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Программа по музыке позволит учителю: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реализовать в процессе преподавания музыки современные подходы к формированию личностных,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и предметных результатов обучения, сформулированных в ФГОС НОО; определить и структурировать планируемые результаты обучения и содержание учебного предмета по годам обучения в соответствии с ФГОС НОО, а также на основе планируемых результатов духовно-нравственного развития, воспитания и социализации обучающихся, представленных в федеральной рабочей программе воспитания;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разработать календарно-тематическое планирование с учётом особенностей конкретного региона, образовательной организации, класса.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 течение периода начального общего образования необходимо заложить основы будущей музыкальной культуры личности, сформировать </w:t>
      </w:r>
      <w:r w:rsidRPr="008B152F">
        <w:rPr>
          <w:rFonts w:ascii="Times New Roman" w:hAnsi="Times New Roman"/>
          <w:color w:val="000000"/>
          <w:sz w:val="28"/>
        </w:rPr>
        <w:lastRenderedPageBreak/>
        <w:t xml:space="preserve">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музицирование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Программа по музыке предусматривает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недирективным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Основная цель программы по музыке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</w:t>
      </w:r>
      <w:r w:rsidRPr="008B152F">
        <w:rPr>
          <w:rFonts w:ascii="Times New Roman" w:hAnsi="Times New Roman"/>
          <w:color w:val="000000"/>
          <w:sz w:val="28"/>
        </w:rPr>
        <w:lastRenderedPageBreak/>
        <w:t xml:space="preserve">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 процессе конкретизации учебных целей их реализация осуществляется по следующим направлениям: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становление системы ценностей, обучающихся в единстве эмоциональной и познавательной сферы;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музицированию</w:t>
      </w:r>
      <w:proofErr w:type="spellEnd"/>
      <w:r w:rsidRPr="008B152F">
        <w:rPr>
          <w:rFonts w:ascii="Times New Roman" w:hAnsi="Times New Roman"/>
          <w:color w:val="000000"/>
          <w:sz w:val="28"/>
        </w:rPr>
        <w:t>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pacing w:val="-4"/>
          <w:sz w:val="28"/>
        </w:rPr>
        <w:t>Важнейшие задачи обучения музыке на уровне начального общего образования: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формирование эмоционально-ценностной отзывчивости на прекрасное в жизни и в искусстве;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8B152F">
        <w:rPr>
          <w:rFonts w:ascii="Times New Roman" w:hAnsi="Times New Roman"/>
          <w:color w:val="000000"/>
          <w:sz w:val="28"/>
        </w:rPr>
        <w:t>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овладение предметными умениями и навыками в различных видах практического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8B152F">
        <w:rPr>
          <w:rFonts w:ascii="Times New Roman" w:hAnsi="Times New Roman"/>
          <w:color w:val="000000"/>
          <w:sz w:val="28"/>
        </w:rPr>
        <w:t>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Содержание учебного предмета структурно представлено восемью модулями (тематическими линиями):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инвариантные: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модуль № 1 «Народная музыка России»;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модуль № 2 «Классическая музыка»;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модуль № 3 «Музыка в жизни человека»;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вариативные: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модуль № 4 «Музыка народов мира»;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модуль № 5 «Духовная музыка»;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модуль № 6 «Музыка театра и кино»;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модуль № 7 «Современная музыкальная культура»;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модуль № 8 «Музыкальная грамота».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Общее число часов, рекомендованных для изучения музыки ‑ 135 часов: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 1 классе – 33 часа (1 час в неделю), </w:t>
      </w:r>
    </w:p>
    <w:p w:rsidR="008B152F" w:rsidRPr="008B152F" w:rsidRDefault="008B152F" w:rsidP="008B152F">
      <w:pPr>
        <w:spacing w:after="0" w:line="257" w:lineRule="auto"/>
        <w:ind w:firstLine="600"/>
      </w:pPr>
      <w:r w:rsidRPr="008B152F">
        <w:rPr>
          <w:rFonts w:ascii="Times New Roman" w:hAnsi="Times New Roman"/>
          <w:color w:val="000000"/>
          <w:sz w:val="28"/>
        </w:rPr>
        <w:t xml:space="preserve">во 2 классе – 34 часа (1 час в неделю),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 3 классе – 34 часа (1 час в неделю),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 4 классе – 34 часа (1 час в неделю).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 xml:space="preserve"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8B152F" w:rsidRPr="008B152F" w:rsidRDefault="008B152F" w:rsidP="008B152F">
      <w:pPr>
        <w:spacing w:after="200" w:line="276" w:lineRule="auto"/>
        <w:sectPr w:rsidR="008B152F" w:rsidRPr="008B152F">
          <w:pgSz w:w="11906" w:h="16383"/>
          <w:pgMar w:top="1134" w:right="850" w:bottom="1134" w:left="1701" w:header="720" w:footer="720" w:gutter="0"/>
          <w:cols w:space="720"/>
        </w:sectPr>
      </w:pPr>
    </w:p>
    <w:p w:rsidR="008B152F" w:rsidRPr="008B152F" w:rsidRDefault="008B152F" w:rsidP="008B152F">
      <w:pPr>
        <w:spacing w:after="0" w:line="264" w:lineRule="auto"/>
        <w:ind w:left="120"/>
        <w:jc w:val="both"/>
      </w:pPr>
      <w:bookmarkStart w:id="4" w:name="block-56489562"/>
      <w:bookmarkEnd w:id="2"/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СОДЕРЖАНИЕ ОБУЧЕНИЯ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ИНВАРИАНТНЫЕ МОДУЛИ</w:t>
      </w:r>
    </w:p>
    <w:p w:rsidR="008B152F" w:rsidRPr="008B152F" w:rsidRDefault="008B152F" w:rsidP="008B152F">
      <w:pPr>
        <w:spacing w:after="0" w:line="276" w:lineRule="auto"/>
        <w:ind w:left="120"/>
      </w:pPr>
      <w:bookmarkStart w:id="5" w:name="_Toc144448636"/>
      <w:bookmarkEnd w:id="5"/>
    </w:p>
    <w:p w:rsidR="008B152F" w:rsidRPr="008B152F" w:rsidRDefault="008B152F" w:rsidP="008B152F">
      <w:pPr>
        <w:spacing w:after="0" w:line="276" w:lineRule="auto"/>
        <w:ind w:left="120"/>
      </w:pPr>
      <w:r w:rsidRPr="008B152F">
        <w:rPr>
          <w:rFonts w:ascii="Times New Roman" w:hAnsi="Times New Roman"/>
          <w:b/>
          <w:color w:val="000000"/>
          <w:sz w:val="28"/>
        </w:rPr>
        <w:t>Модуль № 1 «Народная музыка России».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Край, в котором ты живёшь.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музыкальные традиции малой Родины. Песни, обряды, музыкальные инструменты.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диалог с учителем о музыкальных традициях своего родного края; 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Русский фольклор.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русские народные песни (трудовые, хороводные). Детский фольклор (игровые,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заклички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, считалки, прибаутки). 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русских народных песен разных жанров;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 w:rsidRPr="008B152F">
        <w:rPr>
          <w:rFonts w:ascii="Times New Roman" w:hAnsi="Times New Roman"/>
          <w:color w:val="000000"/>
          <w:sz w:val="28"/>
        </w:rPr>
        <w:t>ёжка</w:t>
      </w:r>
      <w:proofErr w:type="spellEnd"/>
      <w:r w:rsidRPr="008B152F">
        <w:rPr>
          <w:rFonts w:ascii="Times New Roman" w:hAnsi="Times New Roman"/>
          <w:color w:val="000000"/>
          <w:sz w:val="28"/>
        </w:rPr>
        <w:t>», «Заинька» и другие);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сочинение мелодий, вокальная импровизация на основе текстов игрового детского фольклора;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lastRenderedPageBreak/>
        <w:t>Русские народные музыкальные инструменты.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русских народных инструментов;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классификация на группы духовых, ударных, струнных;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звукоизобразительные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элементы, подражание голосам народных инструментов;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Сказки, мифы и легенды.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народные сказители. Русские народные сказания, былины. Сказки и легенды о музыке и музыкантах.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знакомство с манерой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сказывания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нараспев;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сказок, былин, эпических сказаний, рассказываемых нараспев;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 инструментальной музыке определение на слух музыкальных интонаций речитативного характера;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создание иллюстраций к прослушанным музыкальным и литературным произведениям;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Олонхо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, карело-финской Калевалы, калмыцкого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Джангара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Нартского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Жанры музыкального фольклора.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тембра музыкальных инструментов, отнесение к одной из групп (духовые, ударные, струнные);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импровизации, сочинение к ним ритмических аккомпанементов (звучащими жестами, на ударных инструментах);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Народные праздники.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Осенины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Навруз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Ысыах</w:t>
      </w:r>
      <w:proofErr w:type="spellEnd"/>
      <w:r w:rsidRPr="008B152F">
        <w:rPr>
          <w:rFonts w:ascii="Times New Roman" w:hAnsi="Times New Roman"/>
          <w:color w:val="000000"/>
          <w:sz w:val="28"/>
        </w:rPr>
        <w:t>).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просмотр фильма (мультфильма), рассказывающего о символике фольклорного праздника;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посещение театра, театрализованного представления;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участие в народных гуляньях на улицах родного города, посёлка.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Первые артисты, народный театр.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скоморохи. Ярмарочный балаган. Вертеп.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чтение учебных, справочных текстов по теме;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диалог с учителем;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скоморошин</w:t>
      </w:r>
      <w:proofErr w:type="spellEnd"/>
      <w:r w:rsidRPr="008B152F">
        <w:rPr>
          <w:rFonts w:ascii="Times New Roman" w:hAnsi="Times New Roman"/>
          <w:color w:val="000000"/>
          <w:sz w:val="28"/>
        </w:rPr>
        <w:t>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Фольклор народов России.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lastRenderedPageBreak/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</w:t>
      </w:r>
      <w:proofErr w:type="gramStart"/>
      <w:r w:rsidRPr="008B152F">
        <w:rPr>
          <w:rFonts w:ascii="Times New Roman" w:hAnsi="Times New Roman"/>
          <w:color w:val="000000"/>
          <w:sz w:val="28"/>
        </w:rPr>
        <w:t>например</w:t>
      </w:r>
      <w:proofErr w:type="gramEnd"/>
      <w:r w:rsidRPr="008B152F">
        <w:rPr>
          <w:rFonts w:ascii="Times New Roman" w:hAnsi="Times New Roman"/>
          <w:color w:val="000000"/>
          <w:sz w:val="28"/>
        </w:rPr>
        <w:t>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различных народностей Российской Федерации;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 песен, танцев, импровизация ритмических аккомпанементов на ударных инструментах;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Фольклор в творчестве профессиональных музыкантов.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диалог с учителем о значении фольклористики; 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чтение учебных, популярных текстов о собирателях фольклора;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музыки, созданной композиторами на основе народных жанров и интонаций;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приёмов обработки, развития народных мелодий;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народных песен в композиторской обработке;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сравнение звучания одних и тех же мелодий в народном и композиторском варианте;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обсуждение аргументированных оценочных суждений на основе сравнения;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8B152F" w:rsidRPr="008B152F" w:rsidRDefault="008B152F" w:rsidP="008B152F">
      <w:pPr>
        <w:spacing w:after="0" w:line="276" w:lineRule="auto"/>
        <w:ind w:left="120"/>
      </w:pPr>
      <w:bookmarkStart w:id="6" w:name="_Toc144448637"/>
      <w:bookmarkEnd w:id="6"/>
    </w:p>
    <w:p w:rsidR="008B152F" w:rsidRPr="008B152F" w:rsidRDefault="008B152F" w:rsidP="008B152F">
      <w:pPr>
        <w:spacing w:after="0" w:line="276" w:lineRule="auto"/>
        <w:ind w:left="120"/>
      </w:pPr>
      <w:r w:rsidRPr="008B152F">
        <w:rPr>
          <w:rFonts w:ascii="Times New Roman" w:hAnsi="Times New Roman"/>
          <w:b/>
          <w:color w:val="000000"/>
          <w:sz w:val="28"/>
        </w:rPr>
        <w:t>Модуль № 2 «Классическая музыка».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Композитор – исполнитель – слушатель.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композитор, исполнитель,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просмотр видеозаписи концерта;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музыки, рассматривание иллюстраций;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диалог с учителем по теме занятия;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«Я – исполнитель» (игра – имитация исполнительских движений);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игра «Я – композитор» (сочинение небольших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B152F">
        <w:rPr>
          <w:rFonts w:ascii="Times New Roman" w:hAnsi="Times New Roman"/>
          <w:color w:val="000000"/>
          <w:sz w:val="28"/>
        </w:rPr>
        <w:t>, мелодических фраз);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освоение правил поведения на концерте;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Композиторы – детям.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детская музыка П.И. Чайковского, С.С. Прокофьева, Д.Б.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Кабалевского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и других композиторов. Понятие жанра. Песня, танец, марш.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подбор эпитетов, иллюстраций к музыке;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жанра;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Оркестр.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lastRenderedPageBreak/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музыки в исполнении оркестра;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просмотр видеозаписи;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диалог с учителем о роли дирижёра;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«Я – дирижёр» – игра-имитация дирижёрских жестов во время звучания музыки;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 и исполнение песен соответствующей тематики;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Музыкальные инструменты. Фортепиано.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рояль и пианино,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многообразием красок фортепиано;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фортепианных пьес в исполнении известных пианистов;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«Я – пианист» – игра-имитация исполнительских движений во время звучания музыки;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детских пьес на фортепиано в исполнении учителя;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Музыкальные инструменты. Флейта.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предки современной флейты, легенда о нимфе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Сиринкс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,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Эвридика</w:t>
      </w:r>
      <w:proofErr w:type="spellEnd"/>
      <w:r w:rsidRPr="008B152F">
        <w:rPr>
          <w:rFonts w:ascii="Times New Roman" w:hAnsi="Times New Roman"/>
          <w:color w:val="000000"/>
          <w:sz w:val="28"/>
        </w:rPr>
        <w:t>» К.В. Глюка, «</w:t>
      </w:r>
      <w:proofErr w:type="spellStart"/>
      <w:r w:rsidRPr="008B152F">
        <w:rPr>
          <w:rFonts w:ascii="Times New Roman" w:hAnsi="Times New Roman"/>
          <w:color w:val="000000"/>
          <w:sz w:val="28"/>
        </w:rPr>
        <w:t>Сиринкс</w:t>
      </w:r>
      <w:proofErr w:type="spellEnd"/>
      <w:r w:rsidRPr="008B152F">
        <w:rPr>
          <w:rFonts w:ascii="Times New Roman" w:hAnsi="Times New Roman"/>
          <w:color w:val="000000"/>
          <w:sz w:val="28"/>
        </w:rPr>
        <w:t>» К. Дебюсси).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внешним видом, устройством и тембрами классических музыкальных инструментов;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музыкальных фрагментов в исполнении известных музыкантов-инструменталистов;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Музыкальные инструменты. Скрипка, виолончель.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певучесть тембров струнных смычковых инструментов, композиторы, сочинявшие скрипичную музыку, знаменитые исполнители, мастера, изготавливавшие инструменты.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игра-имитация исполнительских движений во время звучания музыки;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песен, посвящённых музыкальным инструментам;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Вокальная музыка.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человеческий голос – самый совершенный инструмент, бережное отношение к своему голосу, известные певцы, жанры вокальной музыки: песни, вокализы, романсы, арии из опер. Кантата. Песня, романс, вокализ, кант.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жанрами вокальной музыки;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вокальных произведений композиторов-классиков;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освоение комплекса дыхательных, артикуляционных упражнений;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вокальные упражнения на развитие гибкости голоса, расширения его диапазона;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проблемная ситуация: что значит красивое пение;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музыкальная викторина на знание вокальных музыкальных произведений и их авторов;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вокальных произведений композиторов-классиков;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посещение концерта вокальной музыки; школьный конкурс юных вокалистов.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Инструментальная музыка.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жанры камерной инструментальной музыки: этюд, пьеса. Альбом. Цикл. Сюита. Соната. Квартет.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>знакомство с жанрами камерной инструментальной музыки;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произведений композиторов-классиков;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комплекса выразительных средств;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описание своего впечатления от восприятия;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составление словаря музыкальных жанров.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Программная музыка.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программное название, известный сюжет, литературный эпиграф.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произведений программной музыки;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обсуждение музыкального образа, музыкальных средств, использованных композитором;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Симфоническая музыка.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симфонический оркестр, тембры, группы инструментов, симфония, симфоническая картина.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составом симфонического оркестра, группами инструментов;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 тембров инструментов симфонического оркестра;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фрагментов симфонической музыки;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«</w:t>
      </w:r>
      <w:proofErr w:type="spellStart"/>
      <w:r w:rsidRPr="008B152F">
        <w:rPr>
          <w:rFonts w:ascii="Times New Roman" w:hAnsi="Times New Roman"/>
          <w:color w:val="000000"/>
          <w:sz w:val="28"/>
        </w:rPr>
        <w:t>дирижирование</w:t>
      </w:r>
      <w:proofErr w:type="spellEnd"/>
      <w:r w:rsidRPr="008B152F">
        <w:rPr>
          <w:rFonts w:ascii="Times New Roman" w:hAnsi="Times New Roman"/>
          <w:color w:val="000000"/>
          <w:sz w:val="28"/>
        </w:rPr>
        <w:t>» оркестром;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посещение концерта симфонической музыки; просмотр фильма об устройстве оркестра.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Русские композиторы-классики.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творчество выдающихся отечественных композиторов.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музыки;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фрагменты вокальных, инструментальных, симфонических сочинений;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характеристика музыкальных образов, музыкально-выразительных средств;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наблюдение за развитием музыки;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>определение жанра, формы;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вокализация тем инструментальных сочинений;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Европейские композиторы-классики.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творчество выдающихся зарубежных композиторов.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музыки;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фрагменты вокальных, инструментальных, симфонических сочинений;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характеристика музыкальных образов, музыкально-выразительных средств;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наблюдение за развитием музыки;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жанра, формы;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вокализация тем инструментальных сочинений;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Мастерство исполнителя.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pacing w:val="-6"/>
          <w:sz w:val="28"/>
        </w:rPr>
        <w:t>Содержание:</w:t>
      </w:r>
      <w:r w:rsidRPr="008B152F">
        <w:rPr>
          <w:rFonts w:ascii="Times New Roman" w:hAnsi="Times New Roman"/>
          <w:color w:val="000000"/>
          <w:spacing w:val="-6"/>
          <w:sz w:val="28"/>
        </w:rPr>
        <w:t xml:space="preserve"> творчество выдающихся исполнителей-певцов, инструменталистов,</w:t>
      </w:r>
      <w:r w:rsidRPr="008B152F">
        <w:rPr>
          <w:rFonts w:ascii="Times New Roman" w:hAnsi="Times New Roman"/>
          <w:color w:val="000000"/>
          <w:sz w:val="28"/>
        </w:rPr>
        <w:t xml:space="preserve"> дирижёров. Консерватория, филармония, Конкурс имени П.И. Чайковского.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творчеством выдающихся исполнителей классической музыки;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изучение программ, афиш консерватории, филармонии;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сравнение нескольких интерпретаций одного и того же произведения в исполнении разных музыкантов;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беседа на тему «Композитор – исполнитель – слушатель»;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посещение концерта классической музыки;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создание коллекции записей любимого исполнителя.</w:t>
      </w:r>
    </w:p>
    <w:p w:rsidR="008B152F" w:rsidRPr="008B152F" w:rsidRDefault="008B152F" w:rsidP="008B152F">
      <w:pPr>
        <w:spacing w:after="0" w:line="276" w:lineRule="auto"/>
        <w:ind w:left="120"/>
      </w:pPr>
      <w:bookmarkStart w:id="7" w:name="_Toc144448638"/>
      <w:bookmarkEnd w:id="7"/>
    </w:p>
    <w:p w:rsidR="008B152F" w:rsidRPr="008B152F" w:rsidRDefault="008B152F" w:rsidP="008B152F">
      <w:pPr>
        <w:spacing w:after="0" w:line="276" w:lineRule="auto"/>
        <w:ind w:left="120"/>
      </w:pPr>
      <w:r w:rsidRPr="008B152F">
        <w:rPr>
          <w:rFonts w:ascii="Times New Roman" w:hAnsi="Times New Roman"/>
          <w:b/>
          <w:color w:val="000000"/>
          <w:sz w:val="28"/>
        </w:rPr>
        <w:t>Модуль № 3 «Музыка в жизни человека».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Главное содержание данного модуля сосредоточено вокруг рефлексивного исследования обучающимися психологической связи </w:t>
      </w:r>
      <w:r w:rsidRPr="008B152F">
        <w:rPr>
          <w:rFonts w:ascii="Times New Roman" w:hAnsi="Times New Roman"/>
          <w:color w:val="000000"/>
          <w:sz w:val="28"/>
        </w:rPr>
        <w:lastRenderedPageBreak/>
        <w:t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Красота и вдохновение.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диалог с учителем о значении красоты и вдохновения в жизни человека;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музыки, концентрация на её восприятии, своём внутреннем состоянии;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двигательная импровизация под музыку лирического характера «Цветы распускаются под музыку»;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выстраивание хорового унисона – вокального и психологического;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одновременное взятие и снятие звука, навыки певческого дыхания по руке дирижёра;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красивой песни;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разучивание хоровода.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Музыкальные пейзажи.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образы природы в музыке, настроение музыкальных пейзажей,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произведений программной музыки, посвящённой образам природы;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двигательная импровизация, пластическое интонирование;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одухотворенное исполнение песен о природе, её красоте;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lastRenderedPageBreak/>
        <w:t>Музыкальные портреты.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двигательная импровизация в образе героя музыкального произведения;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разучивание,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харáктерное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исполнение песни – портретной зарисовки;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Какой же праздник без музыки?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музыка, создающая настроение праздника. Музыка в цирке, на уличном шествии, спортивном празднике.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диалог с учителем о значении музыки на празднике;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произведений торжественного, праздничного характера;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«</w:t>
      </w:r>
      <w:proofErr w:type="spellStart"/>
      <w:r w:rsidRPr="008B152F">
        <w:rPr>
          <w:rFonts w:ascii="Times New Roman" w:hAnsi="Times New Roman"/>
          <w:color w:val="000000"/>
          <w:sz w:val="28"/>
        </w:rPr>
        <w:t>дирижирование</w:t>
      </w:r>
      <w:proofErr w:type="spellEnd"/>
      <w:r w:rsidRPr="008B152F">
        <w:rPr>
          <w:rFonts w:ascii="Times New Roman" w:hAnsi="Times New Roman"/>
          <w:color w:val="000000"/>
          <w:sz w:val="28"/>
        </w:rPr>
        <w:t>» фрагментами произведений;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конкурс на лучшего «дирижёра»; 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 и исполнение тематических песен к ближайшему празднику;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проблемная ситуация: почему на праздниках обязательно звучит музыка;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вариативно: запись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видеооткрытки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Танцы, игры и веселье.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музыка – игра звуками. Танец – искусство и радость движения. Примеры популярных танцев.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слушание, исполнение музыки скерцозного характера;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танцевальных движений;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танец-игра;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рефлексия собственного эмоционального состояния после участия в танцевальных композициях и импровизациях;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проблемная ситуация: зачем люди танцуют;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ритмическая импровизация в стиле определённого танцевального жанра.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Музыка на войне, музыка о войне.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lastRenderedPageBreak/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песням Великой Отечественной войны;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слушание, исполнение песен Великой Отечественной войны, знакомство с историей их сочинения и исполнения;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Главный музыкальный символ.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гимн России – главный музыкальный символ нашей страны. Традиции исполнения Гимна России. Другие гимны.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Гимна Российской Федерации;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историей создания, правилами исполнения;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просмотр видеозаписей парада, церемонии награждения спортсменов;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чувство гордости, понятия достоинства и чести;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обсуждение этических вопросов, связанных с государственными символами страны;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Гимна своей республики, города, школы.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Искусство времени.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музыка – временное искусство. Погружение в поток музыкального звучания. Музыкальные образы движения, изменения и развития.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слушание, исполнение музыкальных произведений, передающих образ непрерывного движения;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наблюдение за своими телесными реакциями (дыхание, пульс, мышечный тонус) при восприятии музыки;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проблемная ситуация: как музыка воздействует на человека;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программная ритмическая или инструментальная импровизация «Поезд», «Космический корабль».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ИНВАРИАНТНЫЕ МОДУЛИ</w:t>
      </w:r>
    </w:p>
    <w:p w:rsidR="008B152F" w:rsidRPr="008B152F" w:rsidRDefault="008B152F" w:rsidP="008B152F">
      <w:pPr>
        <w:spacing w:after="0" w:line="276" w:lineRule="auto"/>
        <w:ind w:left="120"/>
      </w:pPr>
      <w:bookmarkStart w:id="8" w:name="_Toc144448639"/>
      <w:bookmarkEnd w:id="8"/>
    </w:p>
    <w:p w:rsidR="008B152F" w:rsidRPr="008B152F" w:rsidRDefault="008B152F" w:rsidP="008B152F">
      <w:pPr>
        <w:spacing w:after="0" w:line="276" w:lineRule="auto"/>
        <w:ind w:left="120"/>
      </w:pPr>
      <w:r w:rsidRPr="008B152F">
        <w:rPr>
          <w:rFonts w:ascii="Times New Roman" w:hAnsi="Times New Roman"/>
          <w:b/>
          <w:color w:val="000000"/>
          <w:sz w:val="28"/>
        </w:rPr>
        <w:t>Модуль № 4 «Музыка народов мира».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Кабалевским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Певец своего народа.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Музыка стран ближнего зарубежья.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классификация на группы духовых, ударных, струнных;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двигательная игра – импровизация – подражание игре на музыкальных инструментах;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>сравнение интонаций, жанров, ладов, инструментов других народов с фольклорными элементами народов России;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Музыка стран дальнего зарубежья.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сальса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, босса-нова и другие).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Смешение традиций и культур в музыке Северной Америки.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Музыка Средней Азии. Музыкальные традиции и праздники, народные инструменты и современные исполнители Казахстана, Киргизии и других стран региона.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классификация на группы духовых, ударных, струнных;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>вариативно: исполнение на клавишных или духовых инструментах народных мелодий, прослеживание их по нотной записи;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творческие, исследовательские проекты, школьные фестивали, посвященные музыкальной культуре народов мира. 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Диалог культур.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образы, интонации фольклора других народов и стран в музыке отечественных и иностранных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 w:rsidR="008B152F" w:rsidRPr="008B152F" w:rsidRDefault="008B152F" w:rsidP="008B152F">
      <w:pPr>
        <w:spacing w:after="0" w:line="276" w:lineRule="auto"/>
        <w:ind w:left="120"/>
      </w:pPr>
      <w:r w:rsidRPr="008B152F">
        <w:rPr>
          <w:rFonts w:ascii="Times New Roman" w:hAnsi="Times New Roman"/>
          <w:b/>
          <w:color w:val="000000"/>
          <w:sz w:val="28"/>
        </w:rPr>
        <w:t>Модуль № 5 «Духовная музыка».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Звучание храма.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колокола, колокольные звоны (благовест, трезвон и другие), звонарские приговорки.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Колокольность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в музыке русских композиторов.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обобщение жизненного опыта, связанного со звучанием колоколов;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диалог с учителем о традициях изготовления колоколов, значении колокольного звона; 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видами колокольных звонов;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pacing w:val="-4"/>
          <w:sz w:val="28"/>
        </w:rPr>
        <w:t>слушание музыки русских композиторов с ярко выраженным изобразительным</w:t>
      </w:r>
      <w:r w:rsidRPr="008B152F">
        <w:rPr>
          <w:rFonts w:ascii="Times New Roman" w:hAnsi="Times New Roman"/>
          <w:color w:val="000000"/>
          <w:sz w:val="28"/>
        </w:rPr>
        <w:t xml:space="preserve"> элементом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колокольности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(по выбору учителя могут звучать </w:t>
      </w:r>
      <w:r w:rsidRPr="008B152F">
        <w:rPr>
          <w:rFonts w:ascii="Times New Roman" w:hAnsi="Times New Roman"/>
          <w:color w:val="000000"/>
          <w:sz w:val="28"/>
        </w:rPr>
        <w:lastRenderedPageBreak/>
        <w:t>фрагменты из музыкальных произведений М.П. Мусоргского, П.И. Чайковского, М.И. Глинки, С.В. Рахманинова и другие);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выявление, обсуждение характера, выразительных средств, использованных композитором;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двигательная импровизация – имитация движений звонаря на колокольне; 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ритмические и артикуляционные упражнения на основе звонарских приговорок;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вариативно: просмотр документального фильма о колоколах; 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Песни верующих.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молитва, хорал, песнопение, духовный стих. Образы духовной музыки в творчестве композиторов-классиков.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слушание, разучивание, исполнение вокальных произведений религиозного содержания;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диалог с учителем о характере музыки, манере исполнения, выразительных средствах;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просмотр документального фильма о значении молитвы;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рисование по мотивам прослушанных музыкальных произведений.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Инструментальная музыка в церкви.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орган и его роль в богослужении. Творчество И.С. Баха.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ответы на вопросы учителя;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органной музыки И.С. Баха;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описание впечатления от восприятия, характеристика музыкально-выразительных средств;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игровая имитация особенностей игры на органе (во время слушания);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наблюдение за трансформацией музыкального образа;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вариативно: посещение концерта органной музыки; рассматривание иллюстраций, изображений органа; проблемная ситуация – выдвижение </w:t>
      </w:r>
      <w:r w:rsidRPr="008B152F">
        <w:rPr>
          <w:rFonts w:ascii="Times New Roman" w:hAnsi="Times New Roman"/>
          <w:color w:val="000000"/>
          <w:sz w:val="28"/>
        </w:rPr>
        <w:lastRenderedPageBreak/>
        <w:t>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Искусство Русской православной церкви.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музыка в православном храме. Традиции исполнения, жанры (тропарь, стихира, величание и другие). Музыка и живопись, посвящённые святым. Образы Христа, Богородицы.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прослеживание исполняемых мелодий по нотной записи;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анализ типа мелодического движения, особенностей ритма, темпа, динамики;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сопоставление произведений музыки и живописи, посвящённых святым, Христу, Богородице;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посещение храма; поиск в Интернете информации о Крещении Руси, святых, об иконах.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Религиозные праздники.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</w:t>
      </w:r>
      <w:proofErr w:type="gramStart"/>
      <w:r w:rsidRPr="008B152F">
        <w:rPr>
          <w:rFonts w:ascii="Times New Roman" w:hAnsi="Times New Roman"/>
          <w:color w:val="000000"/>
          <w:sz w:val="28"/>
        </w:rPr>
        <w:t>например</w:t>
      </w:r>
      <w:proofErr w:type="gramEnd"/>
      <w:r w:rsidRPr="008B152F">
        <w:rPr>
          <w:rFonts w:ascii="Times New Roman" w:hAnsi="Times New Roman"/>
          <w:color w:val="000000"/>
          <w:sz w:val="28"/>
        </w:rPr>
        <w:t>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 (с использованием нотного текста), исполнение доступных вокальных произведений духовной музыки;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8B152F" w:rsidRPr="008B152F" w:rsidRDefault="008B152F" w:rsidP="008B152F">
      <w:pPr>
        <w:spacing w:after="0" w:line="276" w:lineRule="auto"/>
        <w:ind w:left="120"/>
      </w:pPr>
      <w:r w:rsidRPr="008B152F">
        <w:rPr>
          <w:rFonts w:ascii="Times New Roman" w:hAnsi="Times New Roman"/>
          <w:b/>
          <w:color w:val="000000"/>
          <w:sz w:val="28"/>
        </w:rPr>
        <w:t>Модуль № 6 «Музыка театра и кино».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</w:t>
      </w:r>
      <w:r w:rsidRPr="008B152F">
        <w:rPr>
          <w:rFonts w:ascii="Times New Roman" w:hAnsi="Times New Roman"/>
          <w:color w:val="000000"/>
          <w:sz w:val="28"/>
        </w:rPr>
        <w:lastRenderedPageBreak/>
        <w:t>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Музыкальная сказка на сцене, на экране.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характеры персонажей, отражённые в музыке. Тембр голоса. Соло. Хор, ансамбль.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proofErr w:type="spellStart"/>
      <w:r w:rsidRPr="008B152F">
        <w:rPr>
          <w:rFonts w:ascii="Times New Roman" w:hAnsi="Times New Roman"/>
          <w:color w:val="000000"/>
          <w:sz w:val="28"/>
        </w:rPr>
        <w:t>видеопросмотр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музыкальной сказки;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обсуждение музыкально-выразительных средств, передающих повороты сюжета, характеры героев;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игра-викторина «Угадай по голосу»;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отдельных номеров из детской оперы, музыкальной сказки;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pacing w:val="-4"/>
          <w:sz w:val="28"/>
        </w:rPr>
        <w:t>вариативно: постановка детской музыкальной сказки, спектакль для родителей;</w:t>
      </w:r>
      <w:r w:rsidRPr="008B152F">
        <w:rPr>
          <w:rFonts w:ascii="Times New Roman" w:hAnsi="Times New Roman"/>
          <w:color w:val="000000"/>
          <w:sz w:val="28"/>
        </w:rPr>
        <w:t xml:space="preserve"> творческий проект «Озвучиваем мультфильм».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Театр оперы и балета.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особенности музыкальных спектаклей. Балет. Опера. Солисты, хор, оркестр, дирижёр в музыкальном спектакле.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со знаменитыми музыкальными театрами;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просмотр фрагментов музыкальных спектаклей с комментариями учителя;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особенностей балетного и оперного спектакля;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тесты или кроссворды на освоение специальных терминов;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танцевальная импровизация под музыку фрагмента балета;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 и исполнение доступного фрагмента, обработки песни (хора из оперы);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Балет. Хореография – искусство танца.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музыкальная викторина на знание балетной музыки;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пропевание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color w:val="000000"/>
          <w:sz w:val="28"/>
        </w:rPr>
        <w:t>Опера. Главные герои и номера оперного спектакля.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Салтане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», «Снегурочка»), М.И. Глинки («Руслан и Людмила»), К.В. Глюка («Орфей и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Эвридика</w:t>
      </w:r>
      <w:proofErr w:type="spellEnd"/>
      <w:r w:rsidRPr="008B152F">
        <w:rPr>
          <w:rFonts w:ascii="Times New Roman" w:hAnsi="Times New Roman"/>
          <w:color w:val="000000"/>
          <w:sz w:val="28"/>
        </w:rPr>
        <w:t>»), Дж. Верди и других композиторов).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фрагментов опер;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характера музыки сольной партии, роли и выразительных средств оркестрового сопровождения;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тембрами голосов оперных певцов;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освоение терминологии;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звучащие тесты и кроссворды на проверку знаний;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песни, хора из оперы;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рисование героев, сцен из опер;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просмотр фильма-оперы; постановка детской оперы.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Сюжет музыкального спектакля.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либретто, развитие музыки в соответствии с сюжетом. Действия и сцены в опере и балете. Контрастные образы, лейтмотивы.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либретто, структурой музыкального спектакля;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рисунок обложки для либретто опер и балетов; 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анализ выразительных средств, создающих образы главных героев, противоборствующих сторон;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наблюдение за музыкальным развитием, характеристика приёмов, использованных композитором;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вокализация,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пропевание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музыкальных тем, пластическое интонирование оркестровых фрагментов;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музыкальная викторина на знание музыки;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звучащие и терминологические тесты;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вариативно: создание </w:t>
      </w:r>
      <w:proofErr w:type="gramStart"/>
      <w:r w:rsidRPr="008B152F">
        <w:rPr>
          <w:rFonts w:ascii="Times New Roman" w:hAnsi="Times New Roman"/>
          <w:color w:val="000000"/>
          <w:sz w:val="28"/>
        </w:rPr>
        <w:t>любительского видеофильма</w:t>
      </w:r>
      <w:proofErr w:type="gramEnd"/>
      <w:r w:rsidRPr="008B152F">
        <w:rPr>
          <w:rFonts w:ascii="Times New Roman" w:hAnsi="Times New Roman"/>
          <w:color w:val="000000"/>
          <w:sz w:val="28"/>
        </w:rPr>
        <w:t xml:space="preserve"> на основе выбранного либретто; просмотр фильма-оперы или фильма-балета.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lastRenderedPageBreak/>
        <w:t>Оперетта, мюзикл.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история возникновения и особенности жанра. Отдельные номера из оперетт И. Штрауса, И. Кальмана и другие.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жанрами оперетты, мюзикла;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фрагментов из оперетт, анализ характерных особенностей жанра;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отдельных номеров из популярных музыкальных спектаклей;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сравнение разных постановок одного и того же мюзикла;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Кто создаёт музыкальный спектакль?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профессии музыкального театра: дирижёр, режиссёр, оперные певцы, балерины и танцовщики, художники и другие.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диалог с учителем по поводу синкретичного характера музыкального спектакля;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миром театральных профессий, творчеством театральных режиссёров, художников;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просмотр фрагментов одного и того же спектакля в разных постановках;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обсуждение различий в оформлении, режиссуре;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создание эскизов костюмов и декораций к одному из изученных музыкальных спектаклей;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вариативно: виртуальный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квест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по музыкальному театру.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Патриотическая и народная тема в театре и кино.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диалог с учителем;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просмотр фрагментов крупных сценических произведений, фильмов;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обсуждение характера героев и событий;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>проблемная ситуация: зачем нужна серьёзная музыка;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песен о Родине, нашей стране, исторических событиях и подвигах героев;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8B152F" w:rsidRPr="008B152F" w:rsidRDefault="008B152F" w:rsidP="008B152F">
      <w:pPr>
        <w:spacing w:after="0" w:line="276" w:lineRule="auto"/>
        <w:ind w:left="120"/>
      </w:pPr>
      <w:r w:rsidRPr="008B152F">
        <w:rPr>
          <w:rFonts w:ascii="Times New Roman" w:hAnsi="Times New Roman"/>
          <w:b/>
          <w:color w:val="000000"/>
          <w:sz w:val="28"/>
        </w:rPr>
        <w:t>Модуль № 7 «Современная музыкальная культура».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выделение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эмбиента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Современные обработки классической музыки.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различение музыки классической и её современной обработки;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обработок классической музыки, сравнение их с оригиналом;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обсуждение комплекса выразительных средств, наблюдение за изменением характера музыки;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вокальное исполнение классических тем в сопровождении современного ритмизованного аккомпанемента.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Джаз.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особенности джаза: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импровизационность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, ритм. Музыкальные инструменты джаза, особые приёмы игры на них. Творчество </w:t>
      </w:r>
      <w:r w:rsidRPr="008B152F">
        <w:rPr>
          <w:rFonts w:ascii="Times New Roman" w:hAnsi="Times New Roman"/>
          <w:color w:val="000000"/>
          <w:sz w:val="28"/>
        </w:rPr>
        <w:lastRenderedPageBreak/>
        <w:t xml:space="preserve">джазовых музыкантов (по выбору учителя могут быть представлены примеры творчества всемирно известных джазовых). 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творчеством джазовых музыкантов;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узнавание, различение на слух джазовых композиций в отличие от других музыкальных стилей и направлений;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 тембров музыкальных инструментов, исполняющих джазовую композицию;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плейлиста</w:t>
      </w:r>
      <w:proofErr w:type="spellEnd"/>
      <w:r w:rsidRPr="008B152F">
        <w:rPr>
          <w:rFonts w:ascii="Times New Roman" w:hAnsi="Times New Roman"/>
          <w:color w:val="000000"/>
          <w:sz w:val="28"/>
        </w:rPr>
        <w:t>, коллекции записей джазовых музыкантов.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Исполнители современной музыки.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творчество одного или нескольких исполнителей современной музыки, популярных у молодёжи.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просмотр видеоклипов современных исполнителей;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сравнение их композиций с другими направлениями и стилями (классикой, духовной, народной музыкой);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вариативно: составление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плейлиста</w:t>
      </w:r>
      <w:proofErr w:type="spellEnd"/>
      <w:r w:rsidRPr="008B152F">
        <w:rPr>
          <w:rFonts w:ascii="Times New Roman" w:hAnsi="Times New Roman"/>
          <w:color w:val="000000"/>
          <w:sz w:val="28"/>
        </w:rPr>
        <w:t>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Электронные музыкальные инструменты.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музыкальных композиций в исполнении на электронных музыкальных инструментах;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сравнение их звучания с акустическими инструментами, обсуждение результатов сравнения;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подбор электронных тембров для создания музыки к фантастическому фильму;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 w:rsidRPr="008B152F">
        <w:rPr>
          <w:rFonts w:ascii="Times New Roman" w:hAnsi="Times New Roman"/>
          <w:color w:val="000000"/>
          <w:sz w:val="28"/>
          <w:lang w:val="en-US"/>
        </w:rPr>
        <w:t>Garage</w:t>
      </w:r>
      <w:r w:rsidRPr="008B152F">
        <w:rPr>
          <w:rFonts w:ascii="Times New Roman" w:hAnsi="Times New Roman"/>
          <w:color w:val="000000"/>
          <w:sz w:val="28"/>
        </w:rPr>
        <w:t xml:space="preserve"> </w:t>
      </w:r>
      <w:r w:rsidRPr="008B152F">
        <w:rPr>
          <w:rFonts w:ascii="Times New Roman" w:hAnsi="Times New Roman"/>
          <w:color w:val="000000"/>
          <w:sz w:val="28"/>
          <w:lang w:val="en-US"/>
        </w:rPr>
        <w:t>Band</w:t>
      </w:r>
      <w:r w:rsidRPr="008B152F">
        <w:rPr>
          <w:rFonts w:ascii="Times New Roman" w:hAnsi="Times New Roman"/>
          <w:color w:val="000000"/>
          <w:sz w:val="28"/>
        </w:rPr>
        <w:t>).</w:t>
      </w:r>
    </w:p>
    <w:p w:rsidR="008B152F" w:rsidRPr="008B152F" w:rsidRDefault="008B152F" w:rsidP="008B152F">
      <w:pPr>
        <w:spacing w:after="0" w:line="276" w:lineRule="auto"/>
        <w:ind w:left="120"/>
      </w:pPr>
      <w:r w:rsidRPr="008B152F">
        <w:rPr>
          <w:rFonts w:ascii="Times New Roman" w:hAnsi="Times New Roman"/>
          <w:b/>
          <w:color w:val="000000"/>
          <w:sz w:val="28"/>
        </w:rPr>
        <w:t>Модуль № 8 «Музыкальная грамота».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Данный модуль является вспомогательным и не может изучаться в отрыве от других модулей. Освоение музыкальной грамоты не является </w:t>
      </w:r>
      <w:r w:rsidRPr="008B152F">
        <w:rPr>
          <w:rFonts w:ascii="Times New Roman" w:hAnsi="Times New Roman"/>
          <w:color w:val="000000"/>
          <w:sz w:val="28"/>
        </w:rPr>
        <w:lastRenderedPageBreak/>
        <w:t>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Весь мир звучит.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звуки музыкальные и шумовые. Свойства звука: высота, громкость, длительность, тембр.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со звуками музыкальными и шумовыми;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различение, определение на слух звуков различного качества;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артикуляционные упражнения, разучивание и исполнение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и песен с использованием звукоподражательных элементов, шумовых звуков.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Звукоряд.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нотный стан, скрипичный ключ. Ноты первой октавы.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элементами нотной записи;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пение с названием нот, игра на металлофоне звукоряда от ноты «до»;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 и исполнение вокальных упражнений, песен, построенных на элементах звукоряда.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Интонация.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выразительные и изобразительные интонации.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B152F">
        <w:rPr>
          <w:rFonts w:ascii="Times New Roman" w:hAnsi="Times New Roman"/>
          <w:color w:val="000000"/>
          <w:sz w:val="28"/>
        </w:rPr>
        <w:t>, вокальных упражнений, песен, вокальные и инструментальные импровизации на основе данных интонаций;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фрагментов музыкальных произведений, включающих примеры изобразительных интонаций.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Ритм.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звуки длинные и короткие (восьмые и четвертные длительности), такт, тактовая черта.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lastRenderedPageBreak/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с использованием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ритмослогов</w:t>
      </w:r>
      <w:proofErr w:type="spellEnd"/>
      <w:r w:rsidRPr="008B152F">
        <w:rPr>
          <w:rFonts w:ascii="Times New Roman" w:hAnsi="Times New Roman"/>
          <w:color w:val="000000"/>
          <w:sz w:val="28"/>
        </w:rPr>
        <w:t>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Ритмический рисунок.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длительности половинная, целая, шестнадцатые. Паузы. Ритмические рисунки. Ритмическая партитура.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с использованием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ритмослогов</w:t>
      </w:r>
      <w:proofErr w:type="spellEnd"/>
      <w:r w:rsidRPr="008B152F">
        <w:rPr>
          <w:rFonts w:ascii="Times New Roman" w:hAnsi="Times New Roman"/>
          <w:color w:val="000000"/>
          <w:sz w:val="28"/>
        </w:rPr>
        <w:t>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Размер.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равномерная пульсация. Сильные и слабые доли. Размеры 2/4, 3/4, 4/4.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слух, по нотной записи размеров 2/4, 3/4, 4/4;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 xml:space="preserve">вариативно: исполнение на клавишных или духовых инструментах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B152F">
        <w:rPr>
          <w:rFonts w:ascii="Times New Roman" w:hAnsi="Times New Roman"/>
          <w:color w:val="000000"/>
          <w:sz w:val="28"/>
        </w:rPr>
        <w:t>, мелодий в размерах 2/4, 3/4, 4/4; вокальная и инструментальная импровизация в заданном размере.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Музыкальный язык.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темп, тембр. Динамика (форте, пиано, крещендо, диминуэндо). Штрихи (стаккато, легато, акцент).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элементами музыкального языка, специальными терминами, их обозначением в нотной записи;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изученных элементов на слух при восприятии музыкальных произведений;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B152F">
        <w:rPr>
          <w:rFonts w:ascii="Times New Roman" w:hAnsi="Times New Roman"/>
          <w:color w:val="000000"/>
          <w:sz w:val="28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Высота звуков.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регистры. Ноты певческого диапазона. Расположение нот на клавиатуре. Знаки альтерации (диезы, бемоли, бекары).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освоение понятий «выше-ниже»;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выделение знакомых нот, знаков альтерации;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регистра;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B152F">
        <w:rPr>
          <w:rFonts w:ascii="Times New Roman" w:hAnsi="Times New Roman"/>
          <w:color w:val="000000"/>
          <w:sz w:val="28"/>
        </w:rPr>
        <w:t>, кратких мелодий по нотам; выполнение упражнений на виртуальной клавиатуре.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Мелодия.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мотив, музыкальная фраза.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Поступенное</w:t>
      </w:r>
      <w:proofErr w:type="spellEnd"/>
      <w:r w:rsidRPr="008B152F">
        <w:rPr>
          <w:rFonts w:ascii="Times New Roman" w:hAnsi="Times New Roman"/>
          <w:color w:val="000000"/>
          <w:sz w:val="28"/>
        </w:rPr>
        <w:t>, плавное движение мелодии, скачки. Мелодический рисунок.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 xml:space="preserve">определение на слух, прослеживание по нотной записи мелодических рисунков с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поступенным</w:t>
      </w:r>
      <w:proofErr w:type="spellEnd"/>
      <w:r w:rsidRPr="008B152F">
        <w:rPr>
          <w:rFonts w:ascii="Times New Roman" w:hAnsi="Times New Roman"/>
          <w:color w:val="000000"/>
          <w:sz w:val="28"/>
        </w:rPr>
        <w:t>, плавным движением, скачками, остановками;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исполнение, импровизация (вокальная или на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звуковысотных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музыкальных инструментах) различных мелодических рисунков;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B152F">
        <w:rPr>
          <w:rFonts w:ascii="Times New Roman" w:hAnsi="Times New Roman"/>
          <w:color w:val="000000"/>
          <w:sz w:val="28"/>
        </w:rPr>
        <w:t>, кратких мелодий по нотам.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Сопровождение.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</w:t>
      </w:r>
      <w:r w:rsidRPr="008B152F">
        <w:rPr>
          <w:rFonts w:ascii="Times New Roman" w:hAnsi="Times New Roman"/>
          <w:color w:val="000000"/>
          <w:sz w:val="28"/>
        </w:rPr>
        <w:t>: аккомпанемент. Остинато. Вступление, заключение, проигрыш.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главного голоса и сопровождения;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различение, характеристика мелодических и ритмических особенностей главного голоса и сопровождения;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показ рукой линии движения главного голоса и аккомпанемента;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различение простейших элементов музыкальной формы: вступление, заключение, проигрыш;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составление наглядной графической схемы;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Песня.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куплетная форма. Запев, припев.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</w:t>
      </w:r>
      <w:r w:rsidRPr="008B152F">
        <w:rPr>
          <w:rFonts w:ascii="Times New Roman" w:hAnsi="Times New Roman"/>
          <w:color w:val="000000"/>
          <w:sz w:val="28"/>
        </w:rPr>
        <w:t>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со строением куплетной формы;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 куплетной формы;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исполнение песен, написанных в куплетной форме;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различение куплетной формы при слушании незнакомых музыкальных произведений;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импровизация, сочинение новых куплетов к знакомой песне.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Лад.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понятие лада. Семиступенные лады мажор и минор. Краска звучания.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Ступеневый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состав.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 ладового наклонения музыки;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>игра «Солнышко – туча»;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лада;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распевания, вокальные упражнения, построенные на чередовании мажора и минора;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исполнение песен с ярко выраженной ладовой окраской;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импровизация, сочинение в заданном ладу; чтение сказок о нотах и музыкальных ладах.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Пентатоника.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пентатоника – пятиступенный лад, распространённый у многих народов.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инструментальных произведений, исполнение песен, написанных в пентатонике.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Ноты в разных октавах.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ноты второй и малой октавы. Басовый ключ.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нотной записью во второй и малой октаве;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слух, в какой октаве звучит музыкальный фрагмент;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вариативно: исполнение на духовых, клавишных инструментах или виртуальной клавиатуре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B152F">
        <w:rPr>
          <w:rFonts w:ascii="Times New Roman" w:hAnsi="Times New Roman"/>
          <w:color w:val="000000"/>
          <w:sz w:val="28"/>
        </w:rPr>
        <w:t>, кратких мелодий по нотам.</w:t>
      </w:r>
    </w:p>
    <w:p w:rsidR="008B152F" w:rsidRPr="008B152F" w:rsidRDefault="008B152F" w:rsidP="008B152F">
      <w:pPr>
        <w:spacing w:after="0" w:line="252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Дополнительные обозначения в нотах</w:t>
      </w:r>
      <w:r w:rsidRPr="008B152F">
        <w:rPr>
          <w:rFonts w:ascii="Times New Roman" w:hAnsi="Times New Roman"/>
          <w:color w:val="000000"/>
          <w:sz w:val="28"/>
        </w:rPr>
        <w:t>.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реприза, фермата, вольта, украшения (трели, форшлаги).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 дополнительными элементами нотной записи;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исполнение песен,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B152F">
        <w:rPr>
          <w:rFonts w:ascii="Times New Roman" w:hAnsi="Times New Roman"/>
          <w:color w:val="000000"/>
          <w:sz w:val="28"/>
        </w:rPr>
        <w:t>, в которых присутствуют данные элементы.</w:t>
      </w:r>
    </w:p>
    <w:p w:rsidR="008B152F" w:rsidRPr="008B152F" w:rsidRDefault="008B152F" w:rsidP="008B152F">
      <w:pPr>
        <w:spacing w:after="0" w:line="252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Ритмические рисунки в размере 6/8.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размер 6/8. Нота с точкой. Шестнадцатые. Пунктирный ритм.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 в размере 6/8;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ритмослогами</w:t>
      </w:r>
      <w:proofErr w:type="spellEnd"/>
      <w:r w:rsidRPr="008B152F">
        <w:rPr>
          <w:rFonts w:ascii="Times New Roman" w:hAnsi="Times New Roman"/>
          <w:color w:val="000000"/>
          <w:sz w:val="28"/>
        </w:rPr>
        <w:t>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 xml:space="preserve">вариативно: исполнение на клавишных или духовых инструментах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B152F">
        <w:rPr>
          <w:rFonts w:ascii="Times New Roman" w:hAnsi="Times New Roman"/>
          <w:color w:val="000000"/>
          <w:sz w:val="28"/>
        </w:rPr>
        <w:t>, мелодий и аккомпанементов в размере 6/8.</w:t>
      </w:r>
    </w:p>
    <w:p w:rsidR="008B152F" w:rsidRPr="008B152F" w:rsidRDefault="008B152F" w:rsidP="008B152F">
      <w:pPr>
        <w:spacing w:after="0" w:line="252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Тональность. Гамма.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тоника, тональность. Знаки при ключе. Мажорные и минорные тональности (до 2–3 знаков при ключе).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 устойчивых звуков;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игра «устой –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неустой</w:t>
      </w:r>
      <w:proofErr w:type="spellEnd"/>
      <w:r w:rsidRPr="008B152F">
        <w:rPr>
          <w:rFonts w:ascii="Times New Roman" w:hAnsi="Times New Roman"/>
          <w:color w:val="000000"/>
          <w:sz w:val="28"/>
        </w:rPr>
        <w:t>»;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пение упражнений – гамм с названием нот, прослеживание по нотам;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освоение понятия «тоника»;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упражнение на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допевание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неполной музыкальной фразы до тоники «Закончи музыкальную фразу»;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импровизация в заданной тональности.</w:t>
      </w:r>
    </w:p>
    <w:p w:rsidR="008B152F" w:rsidRPr="008B152F" w:rsidRDefault="008B152F" w:rsidP="008B152F">
      <w:pPr>
        <w:spacing w:after="0" w:line="252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Интервалы.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освоение понятия «интервал»;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анализ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ступеневого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состава мажорной и минорной гаммы (тон-полутон);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подбор эпитетов для определения краски звучания различных интервалов;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и песен с ярко выраженной характерной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интерваликой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в мелодическом движении;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элементы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двухголосия</w:t>
      </w:r>
      <w:proofErr w:type="spellEnd"/>
      <w:r w:rsidRPr="008B152F">
        <w:rPr>
          <w:rFonts w:ascii="Times New Roman" w:hAnsi="Times New Roman"/>
          <w:color w:val="000000"/>
          <w:sz w:val="28"/>
        </w:rPr>
        <w:t>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досочинение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Гармония.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аккорд. Трезвучие мажорное и минорное. Понятие фактуры. Фактуры аккомпанемента бас-аккорд, аккордовая, арпеджио.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различение на слух интервалов и аккордов;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различение на слух мажорных и минорных аккордов;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и песен с мелодическим движением по звукам аккордов;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вокальные упражнения с элементами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трёхголосия</w:t>
      </w:r>
      <w:proofErr w:type="spellEnd"/>
      <w:r w:rsidRPr="008B152F">
        <w:rPr>
          <w:rFonts w:ascii="Times New Roman" w:hAnsi="Times New Roman"/>
          <w:color w:val="000000"/>
          <w:sz w:val="28"/>
        </w:rPr>
        <w:t>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>вариативно: сочинение аккордового аккомпанемента к мелодии песни.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Музыкальная форма.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знакомство со строением музыкального произведения, понятиями двухчастной и трёхчастной формы, рондо;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произведений: определение формы их строения на слух;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исполнение песен, написанных в двухчастной или трёхчастной форме;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Вариации.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Содержание:</w:t>
      </w:r>
      <w:r w:rsidRPr="008B152F">
        <w:rPr>
          <w:rFonts w:ascii="Times New Roman" w:hAnsi="Times New Roman"/>
          <w:color w:val="000000"/>
          <w:sz w:val="28"/>
        </w:rPr>
        <w:t xml:space="preserve"> варьирование как принцип развития. Тема. Вариации.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слушание произведений, сочинённых в форме вариаций;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наблюдение за развитием, изменением основной темы;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исполнение ритмической партитуры, построенной по принципу вариаций;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вариативно: коллективная импровизация в форме вариаций.</w:t>
      </w:r>
    </w:p>
    <w:p w:rsidR="008B152F" w:rsidRPr="008B152F" w:rsidRDefault="008B152F" w:rsidP="008B152F">
      <w:pPr>
        <w:spacing w:after="200" w:line="276" w:lineRule="auto"/>
        <w:sectPr w:rsidR="008B152F" w:rsidRPr="008B152F">
          <w:pgSz w:w="11906" w:h="16383"/>
          <w:pgMar w:top="1134" w:right="850" w:bottom="1134" w:left="1701" w:header="720" w:footer="720" w:gutter="0"/>
          <w:cols w:space="720"/>
        </w:sectPr>
      </w:pPr>
    </w:p>
    <w:p w:rsidR="008B152F" w:rsidRPr="008B152F" w:rsidRDefault="008B152F" w:rsidP="008B152F">
      <w:pPr>
        <w:spacing w:after="0" w:line="264" w:lineRule="auto"/>
        <w:ind w:left="120"/>
        <w:jc w:val="both"/>
      </w:pPr>
      <w:bookmarkStart w:id="9" w:name="block-56489563"/>
      <w:bookmarkEnd w:id="4"/>
      <w:r w:rsidRPr="008B152F">
        <w:rPr>
          <w:rFonts w:ascii="Times New Roman" w:hAnsi="Times New Roman"/>
          <w:b/>
          <w:color w:val="000000"/>
          <w:sz w:val="28"/>
        </w:rPr>
        <w:lastRenderedPageBreak/>
        <w:t xml:space="preserve">ПЛАНИРУЕМЫЕ РЕЗУЛЬТАТЫ ОСВОЕНИЯ ПРОГРАММЫ ПО МУЗЫКЕ НА УРОВНЕ НАЧАЛЬНОГО ОБЩЕГО ОБРАЗОВАНИЯ 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8B152F" w:rsidRPr="008B152F" w:rsidRDefault="008B152F" w:rsidP="008B152F">
      <w:pPr>
        <w:spacing w:after="0" w:line="252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 xml:space="preserve">1) в области гражданско-патриотического воспитания: 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осознание российской гражданской идентичности;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проявление интереса к освоению музыкальных традиций своего края, музыкальной культуры народов России;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уважение к достижениям отечественных мастеров культуры;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стремление участвовать в творческой жизни своей школы, города, республики;</w:t>
      </w:r>
    </w:p>
    <w:p w:rsidR="008B152F" w:rsidRPr="008B152F" w:rsidRDefault="008B152F" w:rsidP="008B152F">
      <w:pPr>
        <w:spacing w:after="0" w:line="252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2) в области духовно-нравственного воспитания: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признание индивидуальности каждого человека;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деятельности;</w:t>
      </w:r>
    </w:p>
    <w:p w:rsidR="008B152F" w:rsidRPr="008B152F" w:rsidRDefault="008B152F" w:rsidP="008B152F">
      <w:pPr>
        <w:spacing w:after="0" w:line="252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3) в области эстетического воспитания: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восприимчивость к различным видам искусства, музыкальным традициям и творчеству своего и других народов;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умение видеть прекрасное в жизни, наслаждаться красотой;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стремление к самовыражению в разных видах искусства;</w:t>
      </w:r>
    </w:p>
    <w:p w:rsidR="008B152F" w:rsidRPr="008B152F" w:rsidRDefault="008B152F" w:rsidP="008B152F">
      <w:pPr>
        <w:spacing w:after="0" w:line="252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 xml:space="preserve">4) в области научного познания: 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первоначальные представления о единстве и особенностях художественной и научной картины мира;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познании;</w:t>
      </w:r>
    </w:p>
    <w:p w:rsidR="008B152F" w:rsidRPr="008B152F" w:rsidRDefault="008B152F" w:rsidP="008B152F">
      <w:pPr>
        <w:spacing w:after="0" w:line="252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5) в области физического воспитания, формирования культуры здоровья и эмоционального благополучия: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профилактика умственного и физического утомления с использованием возможностей музыкотерапии;</w:t>
      </w:r>
    </w:p>
    <w:p w:rsidR="008B152F" w:rsidRPr="008B152F" w:rsidRDefault="008B152F" w:rsidP="008B152F">
      <w:pPr>
        <w:spacing w:after="0" w:line="252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lastRenderedPageBreak/>
        <w:t>6) в области трудового воспитания: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установка на посильное активное участие в практической деятельности;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трудолюбие в учёбе, настойчивость в достижении поставленных целей;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интерес к практическому изучению профессий в сфере культуры и искусства;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уважение к труду и результатам трудовой деятельности;</w:t>
      </w:r>
    </w:p>
    <w:p w:rsidR="008B152F" w:rsidRPr="008B152F" w:rsidRDefault="008B152F" w:rsidP="008B152F">
      <w:pPr>
        <w:spacing w:after="0" w:line="252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7) в области экологического воспитания: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бережное отношение к природе; неприятие действий, приносящих ей вред.</w:t>
      </w:r>
    </w:p>
    <w:p w:rsidR="008B152F" w:rsidRPr="008B152F" w:rsidRDefault="008B152F" w:rsidP="008B152F">
      <w:pPr>
        <w:spacing w:after="0" w:line="276" w:lineRule="auto"/>
        <w:ind w:left="120"/>
      </w:pPr>
      <w:bookmarkStart w:id="10" w:name="_Toc144448646"/>
      <w:bookmarkEnd w:id="10"/>
    </w:p>
    <w:p w:rsidR="008B152F" w:rsidRPr="008B152F" w:rsidRDefault="008B152F" w:rsidP="008B152F">
      <w:pPr>
        <w:spacing w:after="0" w:line="276" w:lineRule="auto"/>
        <w:ind w:left="120"/>
        <w:jc w:val="both"/>
      </w:pPr>
    </w:p>
    <w:p w:rsidR="008B152F" w:rsidRPr="008B152F" w:rsidRDefault="008B152F" w:rsidP="008B152F">
      <w:pPr>
        <w:spacing w:after="0" w:line="276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8B152F" w:rsidRPr="008B152F" w:rsidRDefault="008B152F" w:rsidP="008B152F">
      <w:pPr>
        <w:spacing w:after="0" w:line="276" w:lineRule="auto"/>
        <w:ind w:left="120"/>
        <w:jc w:val="both"/>
      </w:pP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8B152F" w:rsidRPr="008B152F" w:rsidRDefault="008B152F" w:rsidP="008B152F">
      <w:pPr>
        <w:spacing w:after="0" w:line="252" w:lineRule="auto"/>
        <w:ind w:left="120"/>
        <w:jc w:val="both"/>
      </w:pPr>
    </w:p>
    <w:p w:rsidR="008B152F" w:rsidRPr="008B152F" w:rsidRDefault="008B152F" w:rsidP="008B152F">
      <w:pPr>
        <w:spacing w:after="0" w:line="252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8B152F" w:rsidRPr="008B152F" w:rsidRDefault="008B152F" w:rsidP="008B152F">
      <w:pPr>
        <w:spacing w:after="0" w:line="252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выявлять недостаток информации, в том числе слуховой, акустической, для решения учебной (практической) задачи на основе предложенного алгоритма;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8B152F" w:rsidRPr="008B152F" w:rsidRDefault="008B152F" w:rsidP="008B152F">
      <w:pPr>
        <w:spacing w:after="0" w:line="252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на основе предложенных учителем вопросов определять разрыв между реальным и желательным состоянием музыкальных явлений, в том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числев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отношении собственных музыкально-исполнительских навыков;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8B152F">
        <w:rPr>
          <w:rFonts w:ascii="Times New Roman" w:hAnsi="Times New Roman"/>
          <w:color w:val="000000"/>
          <w:sz w:val="28"/>
        </w:rPr>
        <w:t>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выбирать источник получения информации;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соблюдать с помощью взрослых (учителей, родителей (законных </w:t>
      </w:r>
      <w:r w:rsidRPr="008B152F">
        <w:rPr>
          <w:rFonts w:ascii="Times New Roman" w:hAnsi="Times New Roman"/>
          <w:color w:val="000000"/>
          <w:spacing w:val="-4"/>
          <w:sz w:val="28"/>
        </w:rPr>
        <w:t>представителей) обучающихся) правила информационной безопасности при поиске</w:t>
      </w:r>
      <w:r w:rsidRPr="008B152F">
        <w:rPr>
          <w:rFonts w:ascii="Times New Roman" w:hAnsi="Times New Roman"/>
          <w:color w:val="000000"/>
          <w:sz w:val="28"/>
        </w:rPr>
        <w:t xml:space="preserve"> информации в Интернете;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анализировать текстовую, видео-, графическую, звуковую, информацию в соответствии с учебной задачей;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pacing w:val="-4"/>
          <w:sz w:val="28"/>
        </w:rPr>
        <w:t>анализировать музыкальные тексты (акустические и нотные) по предложенному</w:t>
      </w:r>
      <w:r w:rsidRPr="008B152F">
        <w:rPr>
          <w:rFonts w:ascii="Times New Roman" w:hAnsi="Times New Roman"/>
          <w:color w:val="000000"/>
          <w:sz w:val="28"/>
        </w:rPr>
        <w:t xml:space="preserve"> учителем алгоритму;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самостоятельно создавать схемы, таблицы для представления информации.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Невербальная коммуникация: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выступать перед публикой в качестве исполнителя музыки (соло или в коллективе);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8B152F" w:rsidRPr="008B152F" w:rsidRDefault="008B152F" w:rsidP="008B152F">
      <w:pPr>
        <w:spacing w:after="0" w:line="257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Вербальная коммуникация: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диалога и дискуссии;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подготавливать небольшие публичные выступления;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Совместная деятельность (сотрудничество):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стремиться к объединению усилий, эмоциональной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эмпатии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в ситуациях совместного восприятия, исполнения музыки;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ответственно выполнять свою часть работы; оценивать свой вклад в общий результат;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выполнять совместные проектные, творческие задания с использованием предложенных образцов.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>планировать действия по решению учебной задачи для получения результата;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8B152F" w:rsidRPr="008B152F" w:rsidRDefault="008B152F" w:rsidP="008B152F">
      <w:pPr>
        <w:spacing w:after="0" w:line="264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 xml:space="preserve">Самоконтроль: 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ошибок.</w:t>
      </w: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8B152F" w:rsidRPr="008B152F" w:rsidRDefault="008B152F" w:rsidP="008B152F">
      <w:pPr>
        <w:spacing w:after="0" w:line="276" w:lineRule="auto"/>
        <w:ind w:left="120"/>
      </w:pPr>
      <w:bookmarkStart w:id="11" w:name="_Toc144448647"/>
      <w:bookmarkEnd w:id="11"/>
    </w:p>
    <w:p w:rsidR="008B152F" w:rsidRPr="008B152F" w:rsidRDefault="008B152F" w:rsidP="008B152F">
      <w:pPr>
        <w:spacing w:after="0" w:line="276" w:lineRule="auto"/>
        <w:ind w:left="120"/>
        <w:jc w:val="both"/>
      </w:pPr>
    </w:p>
    <w:p w:rsidR="008B152F" w:rsidRPr="008B152F" w:rsidRDefault="008B152F" w:rsidP="008B152F">
      <w:pPr>
        <w:spacing w:after="0" w:line="276" w:lineRule="auto"/>
        <w:ind w:left="12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8B152F" w:rsidRPr="008B152F" w:rsidRDefault="008B152F" w:rsidP="008B152F">
      <w:pPr>
        <w:spacing w:after="0" w:line="276" w:lineRule="auto"/>
        <w:ind w:left="120"/>
        <w:jc w:val="both"/>
      </w:pPr>
    </w:p>
    <w:p w:rsidR="008B152F" w:rsidRPr="008B152F" w:rsidRDefault="008B152F" w:rsidP="008B152F">
      <w:pPr>
        <w:spacing w:after="0" w:line="264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b/>
          <w:color w:val="000000"/>
          <w:sz w:val="28"/>
        </w:rPr>
        <w:t>Обучающиеся, освоившие основную образовательную программу по музыке: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сознательно стремятся к развитию своих музыкальных способностей;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имеют опыт восприятия, творческой и исполнительской деятельности;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с уважением относятся к достижениям отечественной музыкальной культуры;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стремятся к расширению своего музыкального кругозора.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К концу изучения </w:t>
      </w:r>
      <w:r w:rsidRPr="008B152F">
        <w:rPr>
          <w:rFonts w:ascii="Times New Roman" w:hAnsi="Times New Roman"/>
          <w:b/>
          <w:color w:val="000000"/>
          <w:sz w:val="28"/>
        </w:rPr>
        <w:t>модуля № 1</w:t>
      </w:r>
      <w:r w:rsidRPr="008B152F">
        <w:rPr>
          <w:rFonts w:ascii="Times New Roman" w:hAnsi="Times New Roman"/>
          <w:color w:val="000000"/>
          <w:sz w:val="28"/>
        </w:rPr>
        <w:t xml:space="preserve"> «Народная музыка России» обучающийся научится: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определять на слух и называть знакомые народные музыкальные инструменты;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 xml:space="preserve">группировать народные музыкальные инструменты по принципу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звукоизвлечения</w:t>
      </w:r>
      <w:proofErr w:type="spellEnd"/>
      <w:r w:rsidRPr="008B152F">
        <w:rPr>
          <w:rFonts w:ascii="Times New Roman" w:hAnsi="Times New Roman"/>
          <w:color w:val="000000"/>
          <w:sz w:val="28"/>
        </w:rPr>
        <w:t>: духовые, ударные, струнные;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создавать ритмический аккомпанемент на ударных инструментах при исполнении народной песни;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исполнять народные произведения различных жанров с сопровождением и без сопровождения;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К концу изучения </w:t>
      </w:r>
      <w:r w:rsidRPr="008B152F">
        <w:rPr>
          <w:rFonts w:ascii="Times New Roman" w:hAnsi="Times New Roman"/>
          <w:b/>
          <w:color w:val="000000"/>
          <w:sz w:val="28"/>
        </w:rPr>
        <w:t>модуля № 2</w:t>
      </w:r>
      <w:r w:rsidRPr="008B152F">
        <w:rPr>
          <w:rFonts w:ascii="Times New Roman" w:hAnsi="Times New Roman"/>
          <w:color w:val="000000"/>
          <w:sz w:val="28"/>
        </w:rPr>
        <w:t xml:space="preserve"> «Классическая музыка» обучающийся научится: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различать и характеризовать простейшие жанры музыки (песня, танец, марш), выделять и называть типичные жанровые признаки песни, танца и марша в сочинениях композиторов-классиков;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различать концертные жанры по особенностям исполнения (камерные и симфонические, вокальные и инструментальные), приводить примеры;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исполнять (в том числе фрагментарно, отдельными темами) сочинения композиторов-классиков;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воспринимать музыку в соответствии с её настроением, характером, осознавать эмоции и чувства, вызванные музыкальным звучанием, кратко описывать свои впечатления от музыкального восприятия;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характеризовать выразительные средства, использованные композитором для создания музыкального образа;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К концу изучения </w:t>
      </w:r>
      <w:r w:rsidRPr="008B152F">
        <w:rPr>
          <w:rFonts w:ascii="Times New Roman" w:hAnsi="Times New Roman"/>
          <w:b/>
          <w:color w:val="000000"/>
          <w:sz w:val="28"/>
        </w:rPr>
        <w:t>модуля № 3</w:t>
      </w:r>
      <w:r w:rsidRPr="008B152F">
        <w:rPr>
          <w:rFonts w:ascii="Times New Roman" w:hAnsi="Times New Roman"/>
          <w:color w:val="000000"/>
          <w:sz w:val="28"/>
        </w:rPr>
        <w:t xml:space="preserve"> «Музыка в жизни человека» обучающийся научится: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танцевальность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маршевость</w:t>
      </w:r>
      <w:proofErr w:type="spellEnd"/>
      <w:r w:rsidRPr="008B152F">
        <w:rPr>
          <w:rFonts w:ascii="Times New Roman" w:hAnsi="Times New Roman"/>
          <w:color w:val="000000"/>
          <w:sz w:val="28"/>
        </w:rPr>
        <w:t xml:space="preserve"> (связь с движением), </w:t>
      </w:r>
      <w:proofErr w:type="spellStart"/>
      <w:r w:rsidRPr="008B152F">
        <w:rPr>
          <w:rFonts w:ascii="Times New Roman" w:hAnsi="Times New Roman"/>
          <w:color w:val="000000"/>
          <w:sz w:val="28"/>
        </w:rPr>
        <w:t>декламационность</w:t>
      </w:r>
      <w:proofErr w:type="spellEnd"/>
      <w:r w:rsidRPr="008B152F">
        <w:rPr>
          <w:rFonts w:ascii="Times New Roman" w:hAnsi="Times New Roman"/>
          <w:color w:val="000000"/>
          <w:sz w:val="28"/>
        </w:rPr>
        <w:t>, эпос (связь со словом);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>осознавать собственные чувства и мысли, эстетические переживания, находить прекрасное в окружающем мире и в человеке, стремиться к развитию и удовлетворению эстетических потребностей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pacing w:val="-4"/>
          <w:sz w:val="28"/>
        </w:rPr>
        <w:t xml:space="preserve">К концу изучения </w:t>
      </w:r>
      <w:r w:rsidRPr="008B152F">
        <w:rPr>
          <w:rFonts w:ascii="Times New Roman" w:hAnsi="Times New Roman"/>
          <w:b/>
          <w:color w:val="000000"/>
          <w:spacing w:val="-4"/>
          <w:sz w:val="28"/>
        </w:rPr>
        <w:t>модуля № 4</w:t>
      </w:r>
      <w:r w:rsidRPr="008B152F">
        <w:rPr>
          <w:rFonts w:ascii="Times New Roman" w:hAnsi="Times New Roman"/>
          <w:color w:val="000000"/>
          <w:spacing w:val="-4"/>
          <w:sz w:val="28"/>
        </w:rPr>
        <w:t xml:space="preserve"> «Музыка народов мира» обучающийся научится: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различать на слух и исполнять произведения народной и композиторской музыки других стран;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различать и характеризовать фольклорные жанры музыки (песенные, танцевальные), выделять и называть типичные жанровые признаки.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К концу изучения </w:t>
      </w:r>
      <w:r w:rsidRPr="008B152F">
        <w:rPr>
          <w:rFonts w:ascii="Times New Roman" w:hAnsi="Times New Roman"/>
          <w:b/>
          <w:color w:val="000000"/>
          <w:sz w:val="28"/>
        </w:rPr>
        <w:t>модуля № 5</w:t>
      </w:r>
      <w:r w:rsidRPr="008B152F">
        <w:rPr>
          <w:rFonts w:ascii="Times New Roman" w:hAnsi="Times New Roman"/>
          <w:color w:val="000000"/>
          <w:sz w:val="28"/>
        </w:rPr>
        <w:t xml:space="preserve"> «Духовная музыка» обучающийся научится: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исполнять доступные образцы духовной музыки;</w:t>
      </w:r>
    </w:p>
    <w:p w:rsidR="008B152F" w:rsidRPr="008B152F" w:rsidRDefault="008B152F" w:rsidP="008B152F">
      <w:pPr>
        <w:spacing w:after="0" w:line="252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К концу изучения </w:t>
      </w:r>
      <w:r w:rsidRPr="008B152F">
        <w:rPr>
          <w:rFonts w:ascii="Times New Roman" w:hAnsi="Times New Roman"/>
          <w:b/>
          <w:color w:val="000000"/>
          <w:sz w:val="28"/>
        </w:rPr>
        <w:t>модуля № 6</w:t>
      </w:r>
      <w:r w:rsidRPr="008B152F">
        <w:rPr>
          <w:rFonts w:ascii="Times New Roman" w:hAnsi="Times New Roman"/>
          <w:color w:val="000000"/>
          <w:sz w:val="28"/>
        </w:rPr>
        <w:t xml:space="preserve"> «Музыка театра и кино» обучающийся научится: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определять и называть особенности музыкально-сценических жанров (опера, балет, оперетта, мюзикл);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различать отдельные номера музыкального спектакля (ария, хор, увертюра и другие), узнавать на слух и называть освоенные музыкальные произведения (фрагменты) и их авторов;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различать виды музыкальных коллективов (ансамблей, оркестров, хоров), </w:t>
      </w:r>
      <w:r w:rsidRPr="008B152F">
        <w:rPr>
          <w:rFonts w:ascii="Times New Roman" w:hAnsi="Times New Roman"/>
          <w:color w:val="000000"/>
          <w:spacing w:val="-4"/>
          <w:sz w:val="28"/>
        </w:rPr>
        <w:t>тембры человеческих голосов и музыкальных инструментов, определять их на слух;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К концу изучения </w:t>
      </w:r>
      <w:r w:rsidRPr="008B152F">
        <w:rPr>
          <w:rFonts w:ascii="Times New Roman" w:hAnsi="Times New Roman"/>
          <w:b/>
          <w:color w:val="000000"/>
          <w:sz w:val="28"/>
        </w:rPr>
        <w:t>модуля № 7</w:t>
      </w:r>
      <w:r w:rsidRPr="008B152F">
        <w:rPr>
          <w:rFonts w:ascii="Times New Roman" w:hAnsi="Times New Roman"/>
          <w:color w:val="000000"/>
          <w:sz w:val="28"/>
        </w:rPr>
        <w:t xml:space="preserve"> «Современная музыкальная культура» обучающийся научится: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lastRenderedPageBreak/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исполнять современные музыкальные произведения, соблюдая певческую культуру звука.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 xml:space="preserve">К концу изучения </w:t>
      </w:r>
      <w:r w:rsidRPr="008B152F">
        <w:rPr>
          <w:rFonts w:ascii="Times New Roman" w:hAnsi="Times New Roman"/>
          <w:b/>
          <w:color w:val="000000"/>
          <w:sz w:val="28"/>
        </w:rPr>
        <w:t>модуля № 8</w:t>
      </w:r>
      <w:r w:rsidRPr="008B152F">
        <w:rPr>
          <w:rFonts w:ascii="Times New Roman" w:hAnsi="Times New Roman"/>
          <w:color w:val="000000"/>
          <w:sz w:val="28"/>
        </w:rPr>
        <w:t xml:space="preserve"> «Музыкальная грамота» обучающийся научится: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классифицировать звуки: шумовые и музыкальные, длинные, короткие, тихие, громкие, низкие, высокие;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различать элементы музыкального языка (темп, тембр, регистр, динамика, ритм, мелодия, аккомпанемент и другие), объяснять значение соответствующих терминов;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различать на слух принципы развития: повтор, контраст, варьирование;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ориентироваться в нотной записи в пределах певческого диапазона;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исполнять и создавать различные ритмические рисунки;</w:t>
      </w:r>
    </w:p>
    <w:p w:rsidR="008B152F" w:rsidRPr="008B152F" w:rsidRDefault="008B152F" w:rsidP="008B152F">
      <w:pPr>
        <w:spacing w:after="0" w:line="257" w:lineRule="auto"/>
        <w:ind w:firstLine="600"/>
        <w:jc w:val="both"/>
      </w:pPr>
      <w:r w:rsidRPr="008B152F">
        <w:rPr>
          <w:rFonts w:ascii="Times New Roman" w:hAnsi="Times New Roman"/>
          <w:color w:val="000000"/>
          <w:sz w:val="28"/>
        </w:rPr>
        <w:t>исполнять песни с простым мелодическим рисунком.</w:t>
      </w:r>
    </w:p>
    <w:p w:rsidR="008B152F" w:rsidRPr="008B152F" w:rsidRDefault="008B152F" w:rsidP="008B152F">
      <w:pPr>
        <w:spacing w:after="200" w:line="276" w:lineRule="auto"/>
        <w:sectPr w:rsidR="008B152F" w:rsidRPr="008B152F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8B152F" w:rsidRPr="008B152F" w:rsidRDefault="008B152F" w:rsidP="008B152F">
      <w:pPr>
        <w:spacing w:after="0" w:line="276" w:lineRule="auto"/>
        <w:ind w:left="120"/>
        <w:rPr>
          <w:lang w:val="en-US"/>
        </w:rPr>
      </w:pPr>
      <w:r w:rsidRPr="008B152F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Pr="008B152F">
        <w:rPr>
          <w:rFonts w:ascii="Times New Roman" w:hAnsi="Times New Roman"/>
          <w:b/>
          <w:color w:val="000000"/>
          <w:sz w:val="28"/>
          <w:lang w:val="en-US"/>
        </w:rPr>
        <w:t xml:space="preserve">ТЕМАТИЧЕСКОЕ ПЛАНИРОВАНИЕ </w:t>
      </w:r>
    </w:p>
    <w:p w:rsidR="008B152F" w:rsidRPr="008B152F" w:rsidRDefault="008B152F" w:rsidP="008B152F">
      <w:pPr>
        <w:spacing w:after="0" w:line="276" w:lineRule="auto"/>
        <w:ind w:left="120"/>
        <w:rPr>
          <w:lang w:val="en-US"/>
        </w:rPr>
      </w:pPr>
      <w:r w:rsidRPr="008B152F">
        <w:rPr>
          <w:rFonts w:ascii="Times New Roman" w:hAnsi="Times New Roman"/>
          <w:b/>
          <w:color w:val="000000"/>
          <w:sz w:val="28"/>
          <w:lang w:val="en-US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4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ИНВАРИАНТНАЯ ЧАСТЬ</w:t>
            </w: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Народная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России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«Наш край» (То березка, то рябина…, муз. Д.Б.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Кабалевского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, сл.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А.Пришельца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); «Моя Россия» (муз. Г. Струве, сл.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Н.Соловьёвой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Сказки, мифы и легенды: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С.Прокофьев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. Симфоническая сказка «Петя и Волк»; Н. Римский-Корсаков «Садко»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Фольклор народов России: татарская народная песня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Энисэ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», якутская народная песня «Олененок»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1.4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Классическая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Д.Кабалевский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песня о школе;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П.И.Чайковский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«Марш 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деревянных солдатиков», «Мама», «Песня жаворонка» из Детского альбома; Г. Дмитриев Вальс, В.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Ребиков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«Медведь»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Вокальная музыка: С.С. Прокофьев, стихи А.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«Болтунья»; М.И. Глинка, стихи Н. Кукольника «Попутная песня»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2.4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2.5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Л.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Бетховен Марш «Афинские развалины»,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И.Брамс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«Колыбельная»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Музыкальные пейзажи: С.С. Прокофьев «Дождь и радуга», «Утро», «Вечер» из Детской музыки; утренний пейзаж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П.И.Чайковского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Э.Грига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Д.Б.Кабалевского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; музыка вечера - «Вечерняя сказка» А.И. Хачатуряна; «Колыбельная медведицы» сл. Яковлева, муз.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Е.П.Крылатова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; «Вечерняя музыка» 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В. Гаврилина; «Летний вечер тих и ясен…» на сл.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Фета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Какой же праздник без музыки? О.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Бихлер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марш «Триумф победителей»; В. Соловьев-Седой Марш нахимовцев; песни, посвящённые Дню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Победы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ВАРИАТИВНАЯ ЧАСТЬ</w:t>
            </w: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народов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мира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Духовная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4.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Современная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музыкальная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культура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классики:В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. Моцарт «Колыбельная»; А. Вивальди «Летняя гроза» в современной обработке, Ф. Шуберт «Аве Мария»; Поль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Мориа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«Фигаро» в современной обработке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5.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Музыкальная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грамота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5.1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Весь мир звучит: Н.А. Римский-Корсаков «Похвала пустыне» из оперы «Сказание о невидимом граде Китеже и деве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Февронии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8B152F" w:rsidRPr="008B152F" w:rsidRDefault="008B152F" w:rsidP="008B152F">
      <w:pPr>
        <w:spacing w:after="200" w:line="276" w:lineRule="auto"/>
        <w:rPr>
          <w:lang w:val="en-US"/>
        </w:rPr>
        <w:sectPr w:rsidR="008B152F" w:rsidRPr="008B15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B152F" w:rsidRPr="008B152F" w:rsidRDefault="008B152F" w:rsidP="008B152F">
      <w:pPr>
        <w:spacing w:after="0" w:line="276" w:lineRule="auto"/>
        <w:ind w:left="120"/>
        <w:rPr>
          <w:lang w:val="en-US"/>
        </w:rPr>
      </w:pPr>
      <w:r w:rsidRPr="008B152F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ИНВАРИАНТНАЯ ЧАСТЬ</w:t>
            </w: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Народная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России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русские народные песни «Во поле береза стояла», «Уж как по мосту,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мосточку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»;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В.Я.Шаинский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Сказки, мифы и легенды: «Былина о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Вольге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и Микуле», А.С. Аренский «Фантазия на темы Рябинина для фортепиано с оркестром»;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Н.Добронравов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Фольклор народов России: народная песня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коми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«Провожание»; татарская народная песня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Туган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Классическая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Русские композиторы-классики: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П.И.Чайковский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Л.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Программная музыка: А.К.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Лядов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«Кикимора», «Волшебное озеро»; М.П. Мусоргский.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Рассвет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на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Москве-реке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» –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вступление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к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опере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Хованщина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Симфоническая музыка: П.И. Чайковский Симфония № 4, Финал; С.С. Прокофьев.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Классическая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симфония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(№ 1)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Первая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часть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Мастерство исполнителя: Русская народная песня «Уж, ты сад» в исполнении Л. Руслановой; Л.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Красота и вдохновение: «Рассвет-чародей» музыка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В.Я.Шаинского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сл.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М.С.Пляцковского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ВАРИАТИВНАЯ ЧАСТЬ</w:t>
            </w: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народов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мира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Диалог культур: М.И. Глинка Персидский хор из оперы «Руслан и Людмила»; А.И. Хачатурян «Русская пляска» из балета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Духовная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Искусство Русской православной церкви: молитва «Богородице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Дево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Радуйся» хора братии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Оптиной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Пустыни; С.В. Рахманинов «Богородице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Дево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Музыкальная сказка на сцене, на экране: фильм-балет «Хрустальный башмачок» (балет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С.С.Прокофьева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«Золушка»);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a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ильм-сказка «Золотой ключик, или Приключения Буратино»,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А.Толстой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, муз.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А.Рыбникова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Салтане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Оперетта, мюзикл: Ж. Оффенбах «Шествие царей» из оперетты «Прекрасная Елена»; Песня «До-Ре-Ми» из мюзикла Р.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Роджерса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4.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Современная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музыкальная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культура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Джаз: С.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Джоплин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регтайм «Артист эстрады». Б.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Тиэл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«Как прекрасен мир!», Д.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Херман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Hello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Dolly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» в исполнении Л.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Армстронга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Исполнители современной музыки: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О.Газманов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«Люси» в исполнении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Р.Газманова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(6 лет); И.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Лиева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, Э. Терская «Мама» в исполнении группы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Рирада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Э. Артемьев темы из кинофильмов «Раба любви», «Родня». Э.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Сигмейстер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8B152F" w:rsidRPr="008B152F" w:rsidRDefault="008B152F" w:rsidP="008B152F">
      <w:pPr>
        <w:spacing w:after="200" w:line="276" w:lineRule="auto"/>
        <w:rPr>
          <w:lang w:val="en-US"/>
        </w:rPr>
        <w:sectPr w:rsidR="008B152F" w:rsidRPr="008B15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B152F" w:rsidRPr="008B152F" w:rsidRDefault="008B152F" w:rsidP="008B152F">
      <w:pPr>
        <w:spacing w:after="0" w:line="276" w:lineRule="auto"/>
        <w:ind w:left="120"/>
        <w:rPr>
          <w:lang w:val="en-US"/>
        </w:rPr>
      </w:pPr>
      <w:r w:rsidRPr="008B152F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ИНВАРИАНТНАЯ ЧАСТЬ</w:t>
            </w: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Народная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России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русская народная песня «Степь, да степь кругом»; «Рондо на русские темы»;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Русский фольклор: «Среди долины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ровныя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Инструментальные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наигрыши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Плясовые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мелодии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Фольклор народов России: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Апипа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Фольклор в творчестве профессиональных музыкантов: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А.Эшпай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Классическая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Ю.М.Чичков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«Детство — это я и ты»; А.П. Бородин, А.К.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Лядов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Д.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Кабалевского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сл.Е.Долматовского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Инструментальная музыка: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Тюильрийский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Опера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Князь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Игорь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» (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фрагменты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В. Моцарт. Симфония № 40 (2 и 3 части); К.В. Глюк опера «Орфей и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Эвридика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»; Эдвард Григ музыка к драме Генрика Ибсена «Пер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Гюнт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». Л.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Бетховен «Лунная соната», «К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Элизе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«Шествие солнца».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«В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пещере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горного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короля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»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из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сюиты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Пер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Гюнт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Танцы, игры и веселье: Муз.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Ю.Чичкова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сл.Ю.Энтина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«Песенка про жирафа»;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М.И.Глинка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Контрданс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сельский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танец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-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пьеса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Л.ван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Бетховена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ВАРИАТИВНАЯ ЧАСТЬ</w:t>
            </w: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народов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мира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Ч.Биксио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C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.В. Рахманинов «Не пой, красавица при мне» и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Ж.Бизе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Фарандола из 2-й сюиты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Арлезианка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Образы других культур в музыке русских композиторов: М. Мусоргский Танец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персидок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из оперы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Хованщина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А.Хачатурян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Танец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саблями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»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из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балета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Гаянэ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Русские музыкальные цитаты в творчестве зарубежных композиторов: П. Сарасате «Москвичка».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И.Штраус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Русский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марш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Духовная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Религиозные праздники: вербное воскресенье: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Вербочки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» русского поэта А. Блока.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Выучи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спой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песни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А.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Гречанинова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Р.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Глиэра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Патриотическая и народная тема в театре и кино: Симфония № 3 «Героическая» Людвига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Сюжет музыкального спектакля: мюзиклы «Семеро козлят на новый лад» А. Рыбникова, «Звуки музыки» Р.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Роджерса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4.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Современная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музыкальная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культура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Исполнители современной музыки: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SHAMAN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исполняет песню «Конь», музыка И. Матвиенко, стихи А.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Шаганова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; пьесы В.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Малярова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из сюиты «В монастыре» «У иконы Богородицы»,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Величит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Особенности джаза: «Колыбельная» из оперы Дж.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Гершвина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Порги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Бесс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Э.Артемьев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«Поход» из к/ф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Сибириада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», «Слушая Баха» из к/ф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Солярис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5.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Музыкальная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грамота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Ритм: И. Штраус-отец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Радецки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8B152F" w:rsidRPr="008B152F" w:rsidRDefault="008B152F" w:rsidP="008B152F">
      <w:pPr>
        <w:spacing w:after="200" w:line="276" w:lineRule="auto"/>
        <w:rPr>
          <w:lang w:val="en-US"/>
        </w:rPr>
        <w:sectPr w:rsidR="008B152F" w:rsidRPr="008B15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B152F" w:rsidRPr="008B152F" w:rsidRDefault="008B152F" w:rsidP="008B152F">
      <w:pPr>
        <w:spacing w:after="0" w:line="276" w:lineRule="auto"/>
        <w:ind w:left="120"/>
        <w:rPr>
          <w:lang w:val="en-US"/>
        </w:rPr>
      </w:pPr>
      <w:r w:rsidRPr="008B152F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ИНВАРИАНТНАЯ ЧАСТЬ</w:t>
            </w: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Народная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России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Край, в котором ты живёшь: русские народные песни «Выходили красны девицы», «Вдоль да по речке»,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Солдатушки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, бравы ребятушки»;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Ю.С.Энтин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мосточку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Классическая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П.И. Чайковский «Сладкая греза», из Детского альбома, Д.Д. Шостакович Вальс-шутка; песни из фильма-мюзикла «Мэри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Поппинс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Оркестр: И. Гайдн Анданте из симфонии № 94; Л.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Вокальная музыка: С.С. Прокофьев, стихи А.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Программная музыка: Н.А. Римский-Корсаков Симфоническая сюита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Шехеразада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композиторы-классики: Ж. Бизе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Арлезианка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 (1 сюита: Прелюдия, Менуэт, Перезвон, 2 сюита: Фарандола – 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Мастерство исполнителя: Скерцо из «Богатырской» симфонии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А.П.Бородина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Искусство времени: Н. Паганини «Вечное движение», И. Штраус «Вечное 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движение», М. Глинка «Попутная песня», Э. Артемьев «Полет» из к/ф «Родня»;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Ю.С.Энтин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ВАРИАТИВНАЯ ЧАСТЬ</w:t>
            </w: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народов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мира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Музыка стран ближнего зарубежья: песни и плясовые наигрыши народных музыкантов-сказителей (акыны, ашуги,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бакши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и др.); К.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Караев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Колыбельная и танец из балета «Тропою грома». И.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Лученок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, М. Ясень «Майский вальс».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А.Пахмутова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Н.Добронравов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«Беловежская пуща» в исполнении ВИА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Песняры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зарубежья: норвежская народная песня «Волшебный смычок»;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А.Дворжак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Славянский танец № 2 ми-минор, Юмореска.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Б.Сметана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Симфоническая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поэма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Влтава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Духовная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Религиозные праздники: пасхальная песня «Не шум шумит», фрагмент 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lastRenderedPageBreak/>
              <w:t>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Музыкальная сказка на сцене, на экране: «Морозко» – музыкальный фильм-сказка музыка Н.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Будашкина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Театр оперы и балета: Сцена народных гуляний из второго действия оперы Н.А. Римского-Корсакова «Сказание о невидимом граде Китеже и деве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Февронии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Балет: А. Хачатурян. Балет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Опера. Главные герои и номера оперного спектакля: оперы «Садко», «Борис Годунов», «Сказка о царе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Салтане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Патриотическая и народная тема в театре и кино: П.И. Чайковский Торжественная увертюра «1812 год»; Ария Кутузова из оперы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С.С.Прокофьева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4.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Современная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музыкальная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культура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Мориа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Джаз: Дж. Гершвин «Летнее время»,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Д.Эллингтон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«Караван».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Г.Миллер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«Серенада лунного света», «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Чаттануга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5.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Музыкальная</w:t>
            </w:r>
            <w:proofErr w:type="spellEnd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грамота</w:t>
            </w:r>
            <w:proofErr w:type="spellEnd"/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Интонация: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С.В.Рахманинов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. «Сирень»;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Р.Щедрин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>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Музыкальный язык: Я. Сибелиус «Грустный вальс»; К.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</w:rPr>
              <w:t>Орф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«О, Фортуна!» (№ 1) из кантаты «Кармина Бурана»; Л. </w:t>
            </w:r>
            <w:r w:rsidRPr="008B152F">
              <w:rPr>
                <w:rFonts w:ascii="Times New Roman" w:hAnsi="Times New Roman"/>
                <w:color w:val="000000"/>
                <w:sz w:val="24"/>
              </w:rPr>
              <w:lastRenderedPageBreak/>
              <w:t>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 w:rsidRPr="008B152F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8B152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Итого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  <w:tr w:rsidR="008B152F" w:rsidRPr="008B152F" w:rsidTr="00E146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8B152F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B152F" w:rsidRPr="008B152F" w:rsidRDefault="008B152F" w:rsidP="008B152F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666DC2" w:rsidRDefault="00666DC2"/>
    <w:sectPr w:rsidR="00666DC2" w:rsidSect="008B152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47A1" w:rsidRDefault="00AB47A1" w:rsidP="008B152F">
      <w:pPr>
        <w:spacing w:after="0" w:line="240" w:lineRule="auto"/>
      </w:pPr>
      <w:r>
        <w:separator/>
      </w:r>
    </w:p>
  </w:endnote>
  <w:endnote w:type="continuationSeparator" w:id="0">
    <w:p w:rsidR="00AB47A1" w:rsidRDefault="00AB47A1" w:rsidP="008B1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571967"/>
      <w:docPartObj>
        <w:docPartGallery w:val="Page Numbers (Bottom of Page)"/>
        <w:docPartUnique/>
      </w:docPartObj>
    </w:sdtPr>
    <w:sdtContent>
      <w:p w:rsidR="00E14689" w:rsidRDefault="00E14689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7F72">
          <w:rPr>
            <w:noProof/>
          </w:rPr>
          <w:t>44</w:t>
        </w:r>
        <w:r>
          <w:fldChar w:fldCharType="end"/>
        </w:r>
      </w:p>
    </w:sdtContent>
  </w:sdt>
  <w:p w:rsidR="00E14689" w:rsidRDefault="00E14689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47A1" w:rsidRDefault="00AB47A1" w:rsidP="008B152F">
      <w:pPr>
        <w:spacing w:after="0" w:line="240" w:lineRule="auto"/>
      </w:pPr>
      <w:r>
        <w:separator/>
      </w:r>
    </w:p>
  </w:footnote>
  <w:footnote w:type="continuationSeparator" w:id="0">
    <w:p w:rsidR="00AB47A1" w:rsidRDefault="00AB47A1" w:rsidP="008B15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C16"/>
    <w:rsid w:val="002C6C16"/>
    <w:rsid w:val="00666DC2"/>
    <w:rsid w:val="00677F72"/>
    <w:rsid w:val="008259E2"/>
    <w:rsid w:val="008B152F"/>
    <w:rsid w:val="00AB47A1"/>
    <w:rsid w:val="00B64FC2"/>
    <w:rsid w:val="00E14689"/>
    <w:rsid w:val="00F23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29AB72-FA88-4137-9289-7ED62ACCD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B152F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B152F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8B152F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8B152F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152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8B152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8B152F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8B152F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8B152F"/>
  </w:style>
  <w:style w:type="paragraph" w:styleId="a3">
    <w:name w:val="header"/>
    <w:basedOn w:val="a"/>
    <w:link w:val="a4"/>
    <w:uiPriority w:val="99"/>
    <w:unhideWhenUsed/>
    <w:rsid w:val="008B152F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8B152F"/>
    <w:rPr>
      <w:lang w:val="en-US"/>
    </w:rPr>
  </w:style>
  <w:style w:type="paragraph" w:styleId="a5">
    <w:name w:val="Normal Indent"/>
    <w:basedOn w:val="a"/>
    <w:uiPriority w:val="99"/>
    <w:unhideWhenUsed/>
    <w:rsid w:val="008B152F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8B152F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8B152F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8B152F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8B152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8B152F"/>
    <w:rPr>
      <w:i/>
      <w:iCs/>
    </w:rPr>
  </w:style>
  <w:style w:type="character" w:styleId="ab">
    <w:name w:val="Hyperlink"/>
    <w:basedOn w:val="a0"/>
    <w:uiPriority w:val="99"/>
    <w:unhideWhenUsed/>
    <w:rsid w:val="008B152F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8B152F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8B152F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  <w:style w:type="paragraph" w:styleId="ae">
    <w:name w:val="footer"/>
    <w:basedOn w:val="a"/>
    <w:link w:val="af"/>
    <w:uiPriority w:val="99"/>
    <w:unhideWhenUsed/>
    <w:rsid w:val="008B15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8B152F"/>
  </w:style>
  <w:style w:type="paragraph" w:styleId="af0">
    <w:name w:val="Normal (Web)"/>
    <w:basedOn w:val="a"/>
    <w:uiPriority w:val="99"/>
    <w:semiHidden/>
    <w:unhideWhenUsed/>
    <w:rsid w:val="0082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87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1bf8" TargetMode="Externa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7f412ea4" TargetMode="Externa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1bf8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66" Type="http://schemas.openxmlformats.org/officeDocument/2006/relationships/fontTable" Target="fontTable.xml"/><Relationship Id="rId5" Type="http://schemas.openxmlformats.org/officeDocument/2006/relationships/endnotes" Target="endnotes.xml"/><Relationship Id="rId61" Type="http://schemas.openxmlformats.org/officeDocument/2006/relationships/hyperlink" Target="https://m.edsoo.ru/7f412ea4" TargetMode="External"/><Relationship Id="rId1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1bf8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7f412ea4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7f412ea4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1bf8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7f412ea4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m.edsoo.ru/7f411bf8" TargetMode="External"/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15411</Words>
  <Characters>87843</Characters>
  <Application>Microsoft Office Word</Application>
  <DocSecurity>0</DocSecurity>
  <Lines>732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2025-09-05T10:58:00Z</dcterms:created>
  <dcterms:modified xsi:type="dcterms:W3CDTF">2025-09-18T10:36:00Z</dcterms:modified>
</cp:coreProperties>
</file>